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D9" w:rsidRPr="00412CD9" w:rsidRDefault="004719D9" w:rsidP="00412CD9">
      <w:pPr>
        <w:pStyle w:val="reader-word-layer"/>
        <w:shd w:val="clear" w:color="auto" w:fill="FFFFFF"/>
        <w:spacing w:before="0" w:beforeAutospacing="0" w:after="0" w:afterAutospacing="0" w:line="360" w:lineRule="auto"/>
        <w:jc w:val="center"/>
        <w:rPr>
          <w:rFonts w:ascii="黑体" w:eastAsia="黑体" w:hAnsi="黑体"/>
          <w:b/>
          <w:bCs/>
          <w:color w:val="000000"/>
          <w:spacing w:val="24"/>
          <w:sz w:val="44"/>
          <w:szCs w:val="44"/>
        </w:rPr>
      </w:pPr>
      <w:r w:rsidRPr="00412CD9">
        <w:rPr>
          <w:rFonts w:ascii="黑体" w:eastAsia="黑体" w:hAnsi="黑体" w:hint="eastAsia"/>
          <w:b/>
          <w:bCs/>
          <w:color w:val="000000"/>
          <w:spacing w:val="24"/>
          <w:sz w:val="44"/>
          <w:szCs w:val="44"/>
        </w:rPr>
        <w:t>行政领导学形成性考核</w:t>
      </w:r>
      <w:proofErr w:type="gramStart"/>
      <w:r w:rsidRPr="00412CD9">
        <w:rPr>
          <w:rFonts w:ascii="黑体" w:eastAsia="黑体" w:hAnsi="黑体" w:hint="eastAsia"/>
          <w:b/>
          <w:bCs/>
          <w:color w:val="000000"/>
          <w:spacing w:val="24"/>
          <w:sz w:val="44"/>
          <w:szCs w:val="44"/>
        </w:rPr>
        <w:t>册</w:t>
      </w:r>
      <w:proofErr w:type="gramEnd"/>
      <w:r w:rsidRPr="00412CD9">
        <w:rPr>
          <w:rFonts w:ascii="黑体" w:eastAsia="黑体" w:hAnsi="黑体" w:hint="eastAsia"/>
          <w:b/>
          <w:bCs/>
          <w:color w:val="000000"/>
          <w:spacing w:val="24"/>
          <w:sz w:val="44"/>
          <w:szCs w:val="44"/>
        </w:rPr>
        <w:t>参考答案</w:t>
      </w:r>
    </w:p>
    <w:p w:rsidR="004719D9" w:rsidRPr="00412CD9" w:rsidRDefault="004719D9" w:rsidP="004719D9">
      <w:pPr>
        <w:pStyle w:val="reader-word-layer"/>
        <w:shd w:val="clear" w:color="auto" w:fill="FFFFFF"/>
        <w:spacing w:before="0" w:beforeAutospacing="0" w:after="0" w:afterAutospacing="0" w:line="360" w:lineRule="auto"/>
        <w:jc w:val="center"/>
        <w:rPr>
          <w:rFonts w:ascii="simsun" w:hAnsi="simsun" w:hint="eastAsia"/>
          <w:b/>
          <w:bCs/>
          <w:color w:val="000000"/>
          <w:sz w:val="32"/>
          <w:szCs w:val="32"/>
        </w:rPr>
      </w:pPr>
      <w:r w:rsidRPr="00412CD9">
        <w:rPr>
          <w:rFonts w:ascii="黑体" w:eastAsia="黑体" w:hAnsi="黑体" w:hint="eastAsia"/>
          <w:b/>
          <w:bCs/>
          <w:color w:val="000000"/>
          <w:spacing w:val="25"/>
          <w:sz w:val="32"/>
          <w:szCs w:val="32"/>
        </w:rPr>
        <w:t>作业1</w:t>
      </w:r>
      <w:r w:rsidRPr="00412CD9">
        <w:rPr>
          <w:rFonts w:ascii="simsun" w:hAnsi="simsun"/>
          <w:b/>
          <w:bCs/>
          <w:color w:val="000000"/>
          <w:sz w:val="32"/>
          <w:szCs w:val="32"/>
        </w:rPr>
        <w:t> </w:t>
      </w:r>
    </w:p>
    <w:p w:rsidR="004719D9" w:rsidRPr="00412CD9" w:rsidRDefault="004719D9" w:rsidP="00805A59">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sidRPr="00412CD9">
        <w:rPr>
          <w:rFonts w:hint="eastAsia"/>
          <w:b/>
          <w:bCs/>
          <w:color w:val="000000"/>
          <w:spacing w:val="15"/>
          <w:sz w:val="28"/>
          <w:szCs w:val="28"/>
        </w:rPr>
        <w:t>一、名词解释</w:t>
      </w:r>
    </w:p>
    <w:p w:rsidR="00DF3CD9" w:rsidRPr="00E70739" w:rsidRDefault="004719D9" w:rsidP="00E70739">
      <w:pPr>
        <w:pStyle w:val="reader-word-layer"/>
        <w:shd w:val="clear" w:color="auto" w:fill="FFFFFF"/>
        <w:spacing w:before="0" w:beforeAutospacing="0" w:after="0" w:afterAutospacing="0" w:line="480" w:lineRule="auto"/>
        <w:ind w:firstLineChars="200" w:firstLine="482"/>
        <w:rPr>
          <w:color w:val="000000"/>
        </w:rPr>
      </w:pPr>
      <w:r w:rsidRPr="00412CD9">
        <w:rPr>
          <w:rFonts w:ascii="simsun" w:hAnsi="simsun"/>
          <w:b/>
          <w:bCs/>
          <w:color w:val="000000"/>
        </w:rPr>
        <w:t> </w:t>
      </w:r>
      <w:r w:rsidRPr="00412CD9">
        <w:rPr>
          <w:rFonts w:ascii="simsun" w:hAnsi="simsun" w:hint="eastAsia"/>
          <w:b/>
          <w:bCs/>
          <w:color w:val="000000"/>
        </w:rPr>
        <w:t>1</w:t>
      </w:r>
      <w:r w:rsidR="00412CD9" w:rsidRPr="00412CD9">
        <w:rPr>
          <w:rFonts w:hint="eastAsia"/>
          <w:color w:val="000000"/>
        </w:rPr>
        <w:t>、</w:t>
      </w:r>
      <w:r w:rsidRPr="00412CD9">
        <w:rPr>
          <w:rFonts w:hint="eastAsia"/>
          <w:color w:val="000000"/>
        </w:rPr>
        <w:t>柔性领导</w:t>
      </w:r>
      <w:r w:rsidR="004207BC" w:rsidRPr="00412CD9">
        <w:rPr>
          <w:rFonts w:hint="eastAsia"/>
          <w:color w:val="000000"/>
        </w:rPr>
        <w:t>理论</w:t>
      </w:r>
      <w:r w:rsidRPr="00412CD9">
        <w:rPr>
          <w:rFonts w:hint="eastAsia"/>
          <w:color w:val="000000"/>
        </w:rPr>
        <w:t>。</w:t>
      </w:r>
      <w:r w:rsidR="00E70739">
        <w:rPr>
          <w:rFonts w:hint="eastAsia"/>
          <w:color w:val="000000"/>
        </w:rPr>
        <w:t>柔性领导理论认为，领导活动是领导者与被领导者在思想与动机上的互动的过程，组织和社会的发展是由领导者与被领导者共同推动的，而不是主要由领导者推动的。因此，现代领导者要善于通过沟通、协调、激励等方法，依靠其非权力影响力实现下属内心的服从和认同，实现平等、理解、尊重基础上的心灵感召和互动。</w:t>
      </w:r>
    </w:p>
    <w:p w:rsidR="004207BC" w:rsidRPr="00412CD9" w:rsidRDefault="004207BC" w:rsidP="00805A59">
      <w:pPr>
        <w:pStyle w:val="reader-word-layer"/>
        <w:shd w:val="clear" w:color="auto" w:fill="FFFFFF"/>
        <w:spacing w:before="0" w:beforeAutospacing="0" w:after="0" w:afterAutospacing="0" w:line="480" w:lineRule="auto"/>
        <w:ind w:firstLineChars="200" w:firstLine="482"/>
        <w:rPr>
          <w:color w:val="000000"/>
        </w:rPr>
      </w:pPr>
      <w:r w:rsidRPr="00412CD9">
        <w:rPr>
          <w:rFonts w:ascii="simsun" w:hAnsi="simsun" w:hint="eastAsia"/>
          <w:b/>
          <w:bCs/>
          <w:color w:val="000000"/>
        </w:rPr>
        <w:t>2</w:t>
      </w:r>
      <w:r w:rsidRPr="00412CD9">
        <w:rPr>
          <w:rFonts w:hint="eastAsia"/>
          <w:color w:val="000000"/>
        </w:rPr>
        <w:t>、文化。是在人的社会活动中形成和发展的，是人类一切活动的条件、方式、状态和结果的综合体。</w:t>
      </w:r>
    </w:p>
    <w:p w:rsidR="004207BC" w:rsidRDefault="004207BC" w:rsidP="00805A59">
      <w:pPr>
        <w:pStyle w:val="reader-word-layer"/>
        <w:shd w:val="clear" w:color="auto" w:fill="FFFFFF"/>
        <w:spacing w:before="0" w:beforeAutospacing="0" w:after="0" w:afterAutospacing="0" w:line="480" w:lineRule="auto"/>
        <w:ind w:firstLineChars="200" w:firstLine="482"/>
        <w:rPr>
          <w:color w:val="000000"/>
        </w:rPr>
      </w:pPr>
      <w:r w:rsidRPr="00412CD9">
        <w:rPr>
          <w:rFonts w:ascii="simsun" w:hAnsi="simsun" w:hint="eastAsia"/>
          <w:b/>
          <w:bCs/>
          <w:color w:val="000000"/>
        </w:rPr>
        <w:t>3</w:t>
      </w:r>
      <w:r w:rsidRPr="00412CD9">
        <w:rPr>
          <w:rFonts w:hint="eastAsia"/>
          <w:color w:val="000000"/>
        </w:rPr>
        <w:t>、</w:t>
      </w:r>
      <w:r w:rsidR="00412CD9" w:rsidRPr="00412CD9">
        <w:rPr>
          <w:rFonts w:hint="eastAsia"/>
          <w:color w:val="000000"/>
        </w:rPr>
        <w:t>不充分授权。也称为特定授权或刚性授权，是指上级行政主体对于下属的工作范围、内容、应达成的目标和完成工作的具体途径等都有详细规定，下级行政主体必须严格执行这些规定。在这种形式中，被授权者的职务、责任和权力等均有明确的规定。</w:t>
      </w:r>
    </w:p>
    <w:p w:rsidR="00412CD9" w:rsidRDefault="00412CD9" w:rsidP="00805A59">
      <w:pPr>
        <w:pStyle w:val="reader-word-layer"/>
        <w:shd w:val="clear" w:color="auto" w:fill="FFFFFF"/>
        <w:spacing w:before="0" w:beforeAutospacing="0" w:after="0" w:afterAutospacing="0" w:line="480" w:lineRule="auto"/>
        <w:ind w:firstLineChars="200" w:firstLine="482"/>
        <w:rPr>
          <w:color w:val="000000"/>
        </w:rPr>
      </w:pPr>
      <w:r w:rsidRPr="00412CD9">
        <w:rPr>
          <w:rFonts w:ascii="simsun" w:hAnsi="simsun" w:hint="eastAsia"/>
          <w:b/>
          <w:bCs/>
          <w:color w:val="000000"/>
        </w:rPr>
        <w:t>4</w:t>
      </w:r>
      <w:r>
        <w:rPr>
          <w:rFonts w:hint="eastAsia"/>
          <w:color w:val="000000"/>
        </w:rPr>
        <w:t>、矩阵式。矩阵式组织结构是一种在混合式领导组织结构的基础上，按照数学上的矩形方阵原理建立起来的领导体制，又称“规划—目标”结构形式。</w:t>
      </w:r>
    </w:p>
    <w:p w:rsidR="00412CD9" w:rsidRPr="00805A59" w:rsidRDefault="00805A59" w:rsidP="00805A59">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sidRPr="00805A59">
        <w:rPr>
          <w:rFonts w:hint="eastAsia"/>
          <w:b/>
          <w:bCs/>
          <w:color w:val="000000"/>
          <w:spacing w:val="15"/>
          <w:sz w:val="28"/>
          <w:szCs w:val="28"/>
        </w:rPr>
        <w:t>二、判断题</w:t>
      </w:r>
    </w:p>
    <w:p w:rsidR="00805A59" w:rsidRDefault="00805A59" w:rsidP="004B5194">
      <w:pPr>
        <w:pStyle w:val="reader-word-layer"/>
        <w:shd w:val="clear" w:color="auto" w:fill="FFFFFF"/>
        <w:spacing w:before="0" w:beforeAutospacing="0" w:after="0" w:afterAutospacing="0" w:line="480" w:lineRule="auto"/>
        <w:ind w:firstLineChars="200" w:firstLine="482"/>
        <w:rPr>
          <w:color w:val="000000"/>
        </w:rPr>
      </w:pPr>
      <w:r w:rsidRPr="004B5194">
        <w:rPr>
          <w:rFonts w:ascii="simsun" w:hAnsi="simsun" w:hint="eastAsia"/>
          <w:b/>
          <w:bCs/>
          <w:color w:val="000000"/>
        </w:rPr>
        <w:t>1</w:t>
      </w:r>
      <w:r>
        <w:rPr>
          <w:rFonts w:hint="eastAsia"/>
          <w:color w:val="000000"/>
        </w:rPr>
        <w:t>、在专家式领导中，“软专家”是指公共关系方面的专家。（</w:t>
      </w:r>
      <w:r w:rsidR="00846B9D">
        <w:rPr>
          <w:rFonts w:hint="eastAsia"/>
          <w:color w:val="000000"/>
        </w:rPr>
        <w:t>×</w:t>
      </w:r>
      <w:r>
        <w:rPr>
          <w:rFonts w:hint="eastAsia"/>
          <w:color w:val="000000"/>
        </w:rPr>
        <w:t>）</w:t>
      </w:r>
    </w:p>
    <w:p w:rsidR="009905A4" w:rsidRDefault="009905A4" w:rsidP="004B5194">
      <w:pPr>
        <w:pStyle w:val="reader-word-layer"/>
        <w:shd w:val="clear" w:color="auto" w:fill="FFFFFF"/>
        <w:spacing w:before="0" w:beforeAutospacing="0" w:after="0" w:afterAutospacing="0" w:line="480" w:lineRule="auto"/>
        <w:ind w:firstLineChars="200" w:firstLine="482"/>
        <w:rPr>
          <w:color w:val="000000"/>
        </w:rPr>
      </w:pPr>
      <w:r w:rsidRPr="004B5194">
        <w:rPr>
          <w:rFonts w:ascii="simsun" w:hAnsi="simsun" w:hint="eastAsia"/>
          <w:b/>
          <w:bCs/>
          <w:color w:val="000000"/>
        </w:rPr>
        <w:t>2</w:t>
      </w:r>
      <w:r>
        <w:rPr>
          <w:rFonts w:hint="eastAsia"/>
          <w:color w:val="000000"/>
        </w:rPr>
        <w:t>、从长远来看，在综合国力中起重要作用的主导因素是政治力和军事力。（</w:t>
      </w:r>
      <w:r w:rsidR="00846B9D">
        <w:rPr>
          <w:rFonts w:hint="eastAsia"/>
          <w:color w:val="000000"/>
        </w:rPr>
        <w:t>×</w:t>
      </w:r>
      <w:r>
        <w:rPr>
          <w:rFonts w:hint="eastAsia"/>
          <w:color w:val="000000"/>
        </w:rPr>
        <w:t>）</w:t>
      </w:r>
    </w:p>
    <w:p w:rsidR="009905A4" w:rsidRDefault="009905A4" w:rsidP="004B5194">
      <w:pPr>
        <w:pStyle w:val="reader-word-layer"/>
        <w:shd w:val="clear" w:color="auto" w:fill="FFFFFF"/>
        <w:spacing w:before="0" w:beforeAutospacing="0" w:after="0" w:afterAutospacing="0" w:line="480" w:lineRule="auto"/>
        <w:ind w:firstLineChars="200" w:firstLine="482"/>
        <w:rPr>
          <w:color w:val="000000"/>
        </w:rPr>
      </w:pPr>
      <w:r w:rsidRPr="004B5194">
        <w:rPr>
          <w:rFonts w:ascii="simsun" w:hAnsi="simsun" w:hint="eastAsia"/>
          <w:b/>
          <w:bCs/>
          <w:color w:val="000000"/>
        </w:rPr>
        <w:t>3</w:t>
      </w:r>
      <w:r>
        <w:rPr>
          <w:rFonts w:hint="eastAsia"/>
          <w:color w:val="000000"/>
        </w:rPr>
        <w:t>、</w:t>
      </w:r>
      <w:r w:rsidR="00DC2D9D">
        <w:rPr>
          <w:rFonts w:hint="eastAsia"/>
          <w:color w:val="000000"/>
        </w:rPr>
        <w:t>对领导者的研究和对领导活动的研究是彼此独立，毫不相关的。（</w:t>
      </w:r>
      <w:r w:rsidR="00AA0294">
        <w:rPr>
          <w:rFonts w:hint="eastAsia"/>
          <w:color w:val="000000"/>
        </w:rPr>
        <w:t>×</w:t>
      </w:r>
      <w:r w:rsidR="00DC2D9D">
        <w:rPr>
          <w:rFonts w:hint="eastAsia"/>
          <w:color w:val="000000"/>
        </w:rPr>
        <w:t>）</w:t>
      </w:r>
    </w:p>
    <w:p w:rsidR="00DC2D9D" w:rsidRDefault="00DC2D9D" w:rsidP="004B5194">
      <w:pPr>
        <w:pStyle w:val="reader-word-layer"/>
        <w:shd w:val="clear" w:color="auto" w:fill="FFFFFF"/>
        <w:spacing w:before="0" w:beforeAutospacing="0" w:after="0" w:afterAutospacing="0" w:line="480" w:lineRule="auto"/>
        <w:ind w:firstLineChars="200" w:firstLine="482"/>
        <w:rPr>
          <w:color w:val="000000"/>
        </w:rPr>
      </w:pPr>
      <w:r w:rsidRPr="004B5194">
        <w:rPr>
          <w:rFonts w:ascii="simsun" w:hAnsi="simsun" w:hint="eastAsia"/>
          <w:b/>
          <w:bCs/>
          <w:color w:val="000000"/>
        </w:rPr>
        <w:lastRenderedPageBreak/>
        <w:t>4</w:t>
      </w:r>
      <w:r>
        <w:rPr>
          <w:rFonts w:hint="eastAsia"/>
          <w:color w:val="000000"/>
        </w:rPr>
        <w:t>、在现代社会中，组织成功的概率与组织和环境之间的一致性程度无关。（</w:t>
      </w:r>
      <w:r w:rsidR="00E70739">
        <w:rPr>
          <w:rFonts w:hint="eastAsia"/>
          <w:color w:val="000000"/>
        </w:rPr>
        <w:t>×</w:t>
      </w:r>
      <w:r>
        <w:rPr>
          <w:rFonts w:hint="eastAsia"/>
          <w:color w:val="000000"/>
        </w:rPr>
        <w:t>）</w:t>
      </w:r>
    </w:p>
    <w:p w:rsidR="00DC2D9D" w:rsidRDefault="00DC2D9D" w:rsidP="004B5194">
      <w:pPr>
        <w:pStyle w:val="reader-word-layer"/>
        <w:shd w:val="clear" w:color="auto" w:fill="FFFFFF"/>
        <w:spacing w:before="0" w:beforeAutospacing="0" w:after="0" w:afterAutospacing="0" w:line="480" w:lineRule="auto"/>
        <w:ind w:firstLineChars="200" w:firstLine="482"/>
        <w:rPr>
          <w:color w:val="000000"/>
        </w:rPr>
      </w:pPr>
      <w:r w:rsidRPr="004B5194">
        <w:rPr>
          <w:rFonts w:ascii="simsun" w:hAnsi="simsun" w:hint="eastAsia"/>
          <w:b/>
          <w:bCs/>
          <w:color w:val="000000"/>
        </w:rPr>
        <w:t>5</w:t>
      </w:r>
      <w:r>
        <w:rPr>
          <w:rFonts w:hint="eastAsia"/>
          <w:color w:val="000000"/>
        </w:rPr>
        <w:t>、领导环境发展的第一原则是超前性原则。（</w:t>
      </w:r>
      <w:r w:rsidR="00E70739">
        <w:rPr>
          <w:rFonts w:hint="eastAsia"/>
          <w:color w:val="000000"/>
        </w:rPr>
        <w:t>×</w:t>
      </w:r>
      <w:r>
        <w:rPr>
          <w:rFonts w:hint="eastAsia"/>
          <w:color w:val="000000"/>
        </w:rPr>
        <w:t>）</w:t>
      </w:r>
    </w:p>
    <w:p w:rsidR="00DC2D9D" w:rsidRDefault="00DC2D9D" w:rsidP="004B5194">
      <w:pPr>
        <w:pStyle w:val="reader-word-layer"/>
        <w:shd w:val="clear" w:color="auto" w:fill="FFFFFF"/>
        <w:spacing w:before="0" w:beforeAutospacing="0" w:after="0" w:afterAutospacing="0" w:line="480" w:lineRule="auto"/>
        <w:ind w:firstLineChars="200" w:firstLine="482"/>
        <w:rPr>
          <w:color w:val="000000"/>
        </w:rPr>
      </w:pPr>
      <w:r w:rsidRPr="004B5194">
        <w:rPr>
          <w:rFonts w:ascii="simsun" w:hAnsi="simsun" w:hint="eastAsia"/>
          <w:b/>
          <w:bCs/>
          <w:color w:val="000000"/>
        </w:rPr>
        <w:t>6</w:t>
      </w:r>
      <w:r>
        <w:rPr>
          <w:rFonts w:hint="eastAsia"/>
          <w:color w:val="000000"/>
        </w:rPr>
        <w:t>、领导环境是领导活动中主观因素和客观因素的集合。（</w:t>
      </w:r>
      <w:r w:rsidR="00775DA8">
        <w:rPr>
          <w:rFonts w:hint="eastAsia"/>
          <w:color w:val="000000"/>
        </w:rPr>
        <w:t>×</w:t>
      </w:r>
      <w:r>
        <w:rPr>
          <w:rFonts w:hint="eastAsia"/>
          <w:color w:val="000000"/>
        </w:rPr>
        <w:t>）</w:t>
      </w:r>
    </w:p>
    <w:p w:rsidR="00DC2D9D" w:rsidRDefault="00DC2D9D" w:rsidP="004B5194">
      <w:pPr>
        <w:pStyle w:val="reader-word-layer"/>
        <w:shd w:val="clear" w:color="auto" w:fill="FFFFFF"/>
        <w:spacing w:before="0" w:beforeAutospacing="0" w:after="0" w:afterAutospacing="0" w:line="480" w:lineRule="auto"/>
        <w:ind w:firstLineChars="200" w:firstLine="482"/>
        <w:rPr>
          <w:color w:val="000000"/>
        </w:rPr>
      </w:pPr>
      <w:r w:rsidRPr="004B5194">
        <w:rPr>
          <w:rFonts w:ascii="simsun" w:hAnsi="simsun" w:hint="eastAsia"/>
          <w:b/>
          <w:bCs/>
          <w:color w:val="000000"/>
        </w:rPr>
        <w:t>7</w:t>
      </w:r>
      <w:r>
        <w:rPr>
          <w:rFonts w:hint="eastAsia"/>
          <w:color w:val="000000"/>
        </w:rPr>
        <w:t>、领导权力的主要内容包括权力的主体、客体和目标。（</w:t>
      </w:r>
      <w:r w:rsidR="00E70739">
        <w:rPr>
          <w:rFonts w:hint="eastAsia"/>
          <w:color w:val="000000"/>
        </w:rPr>
        <w:t>×</w:t>
      </w:r>
      <w:r>
        <w:rPr>
          <w:rFonts w:hint="eastAsia"/>
          <w:color w:val="000000"/>
        </w:rPr>
        <w:t>）</w:t>
      </w:r>
    </w:p>
    <w:p w:rsidR="00DC2D9D" w:rsidRDefault="00DC2D9D" w:rsidP="004B5194">
      <w:pPr>
        <w:pStyle w:val="reader-word-layer"/>
        <w:shd w:val="clear" w:color="auto" w:fill="FFFFFF"/>
        <w:spacing w:before="0" w:beforeAutospacing="0" w:after="0" w:afterAutospacing="0" w:line="480" w:lineRule="auto"/>
        <w:ind w:firstLineChars="200" w:firstLine="482"/>
        <w:rPr>
          <w:color w:val="000000"/>
        </w:rPr>
      </w:pPr>
      <w:r w:rsidRPr="004B5194">
        <w:rPr>
          <w:rFonts w:ascii="simsun" w:hAnsi="simsun" w:hint="eastAsia"/>
          <w:b/>
          <w:bCs/>
          <w:color w:val="000000"/>
        </w:rPr>
        <w:t>8</w:t>
      </w:r>
      <w:r>
        <w:rPr>
          <w:rFonts w:hint="eastAsia"/>
          <w:color w:val="000000"/>
        </w:rPr>
        <w:t>、根据在授权时所凭借的媒介的不同，可以将领导授权分为正式授权和非正式授权。（</w:t>
      </w:r>
      <w:r w:rsidR="003D539F">
        <w:rPr>
          <w:rFonts w:hint="eastAsia"/>
          <w:color w:val="000000"/>
        </w:rPr>
        <w:t>×</w:t>
      </w:r>
      <w:r>
        <w:rPr>
          <w:rFonts w:hint="eastAsia"/>
          <w:color w:val="000000"/>
        </w:rPr>
        <w:t>）</w:t>
      </w:r>
    </w:p>
    <w:p w:rsidR="00DC2D9D" w:rsidRDefault="00DC2D9D" w:rsidP="004B5194">
      <w:pPr>
        <w:pStyle w:val="reader-word-layer"/>
        <w:shd w:val="clear" w:color="auto" w:fill="FFFFFF"/>
        <w:spacing w:before="0" w:beforeAutospacing="0" w:after="0" w:afterAutospacing="0" w:line="480" w:lineRule="auto"/>
        <w:ind w:firstLineChars="200" w:firstLine="482"/>
        <w:rPr>
          <w:color w:val="000000"/>
        </w:rPr>
      </w:pPr>
      <w:r w:rsidRPr="004B5194">
        <w:rPr>
          <w:rFonts w:ascii="simsun" w:hAnsi="simsun" w:hint="eastAsia"/>
          <w:b/>
          <w:bCs/>
          <w:color w:val="000000"/>
        </w:rPr>
        <w:t>9</w:t>
      </w:r>
      <w:r>
        <w:rPr>
          <w:rFonts w:hint="eastAsia"/>
          <w:color w:val="000000"/>
        </w:rPr>
        <w:t>、智能式组织结构有利于高效完成临时性的重大攻关任务。（</w:t>
      </w:r>
      <w:r w:rsidR="003D539F">
        <w:rPr>
          <w:rFonts w:hint="eastAsia"/>
          <w:color w:val="000000"/>
        </w:rPr>
        <w:t>×</w:t>
      </w:r>
      <w:r>
        <w:rPr>
          <w:rFonts w:hint="eastAsia"/>
          <w:color w:val="000000"/>
        </w:rPr>
        <w:t>）</w:t>
      </w:r>
    </w:p>
    <w:p w:rsidR="00DC2D9D" w:rsidRDefault="00DC2D9D" w:rsidP="004B5194">
      <w:pPr>
        <w:pStyle w:val="reader-word-layer"/>
        <w:shd w:val="clear" w:color="auto" w:fill="FFFFFF"/>
        <w:spacing w:before="0" w:beforeAutospacing="0" w:after="0" w:afterAutospacing="0" w:line="480" w:lineRule="auto"/>
        <w:ind w:firstLineChars="200" w:firstLine="482"/>
        <w:rPr>
          <w:color w:val="000000"/>
        </w:rPr>
      </w:pPr>
      <w:r w:rsidRPr="004B5194">
        <w:rPr>
          <w:rFonts w:ascii="simsun" w:hAnsi="simsun" w:hint="eastAsia"/>
          <w:b/>
          <w:bCs/>
          <w:color w:val="000000"/>
        </w:rPr>
        <w:t>10</w:t>
      </w:r>
      <w:r>
        <w:rPr>
          <w:rFonts w:hint="eastAsia"/>
          <w:color w:val="000000"/>
        </w:rPr>
        <w:t>、领导体制的特征包括适应性、系统性、稳定性和灵活性。（</w:t>
      </w:r>
      <w:r w:rsidR="00E70739">
        <w:rPr>
          <w:rFonts w:hint="eastAsia"/>
          <w:color w:val="000000"/>
        </w:rPr>
        <w:t>×</w:t>
      </w:r>
      <w:r>
        <w:rPr>
          <w:rFonts w:hint="eastAsia"/>
          <w:color w:val="000000"/>
        </w:rPr>
        <w:t>）</w:t>
      </w:r>
    </w:p>
    <w:p w:rsidR="00DC2D9D" w:rsidRPr="005970FF" w:rsidRDefault="00DC2D9D" w:rsidP="005970FF">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sidRPr="005970FF">
        <w:rPr>
          <w:rFonts w:hint="eastAsia"/>
          <w:b/>
          <w:bCs/>
          <w:color w:val="000000"/>
          <w:spacing w:val="15"/>
          <w:sz w:val="28"/>
          <w:szCs w:val="28"/>
        </w:rPr>
        <w:t>三、简答题（含辨析题）</w:t>
      </w:r>
    </w:p>
    <w:p w:rsidR="00DC2D9D" w:rsidRDefault="00DC2D9D" w:rsidP="004B5194">
      <w:pPr>
        <w:pStyle w:val="reader-word-layer"/>
        <w:shd w:val="clear" w:color="auto" w:fill="FFFFFF"/>
        <w:spacing w:before="0" w:beforeAutospacing="0" w:after="0" w:afterAutospacing="0" w:line="480" w:lineRule="auto"/>
        <w:ind w:firstLineChars="200" w:firstLine="482"/>
        <w:rPr>
          <w:color w:val="000000"/>
        </w:rPr>
      </w:pPr>
      <w:r w:rsidRPr="004B5194">
        <w:rPr>
          <w:rFonts w:ascii="simsun" w:hAnsi="simsun" w:hint="eastAsia"/>
          <w:b/>
          <w:bCs/>
          <w:color w:val="000000"/>
        </w:rPr>
        <w:t>1</w:t>
      </w:r>
      <w:r>
        <w:rPr>
          <w:rFonts w:hint="eastAsia"/>
          <w:color w:val="000000"/>
        </w:rPr>
        <w:t>、简述内部领导环境的内容。</w:t>
      </w:r>
    </w:p>
    <w:p w:rsidR="004B5194" w:rsidRDefault="004B5194" w:rsidP="004B5194">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答：</w:t>
      </w:r>
      <w:r w:rsidRPr="004B5194">
        <w:rPr>
          <w:color w:val="000000"/>
        </w:rPr>
        <w:t>内部领导环境</w:t>
      </w:r>
      <w:r w:rsidR="000E44BF">
        <w:rPr>
          <w:rFonts w:hint="eastAsia"/>
          <w:color w:val="000000"/>
        </w:rPr>
        <w:t>的内容：（1）组织的性质与类型（2）职位权力（3）任务结构（4）领导者的特质（5）组织的物质基础和经济基础（6）领导关系。</w:t>
      </w:r>
    </w:p>
    <w:p w:rsidR="00B81245" w:rsidRDefault="00B81245" w:rsidP="00840DC8">
      <w:pPr>
        <w:pStyle w:val="reader-word-layer"/>
        <w:shd w:val="clear" w:color="auto" w:fill="FFFFFF"/>
        <w:spacing w:before="0" w:beforeAutospacing="0" w:after="0" w:afterAutospacing="0" w:line="480" w:lineRule="auto"/>
        <w:ind w:firstLineChars="200" w:firstLine="482"/>
        <w:rPr>
          <w:color w:val="000000"/>
        </w:rPr>
      </w:pPr>
      <w:r w:rsidRPr="00840DC8">
        <w:rPr>
          <w:rFonts w:ascii="simsun" w:hAnsi="simsun" w:hint="eastAsia"/>
          <w:b/>
          <w:bCs/>
          <w:color w:val="000000"/>
        </w:rPr>
        <w:t>2</w:t>
      </w:r>
      <w:r>
        <w:rPr>
          <w:rFonts w:hint="eastAsia"/>
          <w:color w:val="000000"/>
        </w:rPr>
        <w:t>、简述领导权力的结构。</w:t>
      </w:r>
    </w:p>
    <w:p w:rsidR="00B81245" w:rsidRDefault="00B81245" w:rsidP="008D57F1">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答：</w:t>
      </w:r>
      <w:r w:rsidR="008D57F1" w:rsidRPr="008D57F1">
        <w:rPr>
          <w:rFonts w:hint="eastAsia"/>
          <w:color w:val="000000"/>
        </w:rPr>
        <w:t>领导权力的结构是指领导权力的各种构成要素依附于一定的组织机构</w:t>
      </w:r>
      <w:r w:rsidR="008D57F1">
        <w:rPr>
          <w:rFonts w:hint="eastAsia"/>
          <w:color w:val="000000"/>
        </w:rPr>
        <w:t>,</w:t>
      </w:r>
      <w:r w:rsidR="008D57F1" w:rsidRPr="008D57F1">
        <w:rPr>
          <w:rFonts w:hint="eastAsia"/>
          <w:color w:val="000000"/>
        </w:rPr>
        <w:t>并</w:t>
      </w:r>
      <w:r w:rsidR="008D57F1">
        <w:rPr>
          <w:rFonts w:hint="eastAsia"/>
          <w:color w:val="000000"/>
        </w:rPr>
        <w:t>且</w:t>
      </w:r>
      <w:r w:rsidR="008D57F1" w:rsidRPr="008D57F1">
        <w:rPr>
          <w:rFonts w:hint="eastAsia"/>
          <w:color w:val="000000"/>
        </w:rPr>
        <w:t>进行有序性活动的过程中</w:t>
      </w:r>
      <w:r w:rsidR="008D57F1">
        <w:rPr>
          <w:rFonts w:hint="eastAsia"/>
          <w:color w:val="000000"/>
        </w:rPr>
        <w:t>形成</w:t>
      </w:r>
      <w:r w:rsidR="008D57F1" w:rsidRPr="008D57F1">
        <w:rPr>
          <w:rFonts w:hint="eastAsia"/>
          <w:color w:val="000000"/>
        </w:rPr>
        <w:t>的静态结构与动态结构的总称。1、领导权力的静态结构</w:t>
      </w:r>
      <w:r w:rsidR="008D57F1">
        <w:rPr>
          <w:rFonts w:hint="eastAsia"/>
          <w:color w:val="000000"/>
        </w:rPr>
        <w:t>：</w:t>
      </w:r>
      <w:r w:rsidR="008D57F1" w:rsidRPr="008D57F1">
        <w:rPr>
          <w:rFonts w:hint="eastAsia"/>
          <w:color w:val="000000"/>
        </w:rPr>
        <w:t>它主要包括领导权力主体、领导权力客体和领导权力载体三种构成要素。2、领导权力的动态结构：由领导权力作用的方向、方式、轨道、层次、时间和结果等要素结合在一起所构成的权力运行模式，这种运行模式赋予领导权力的静态结构以生动的实际内容。</w:t>
      </w:r>
    </w:p>
    <w:p w:rsidR="00840DC8" w:rsidRPr="00840DC8" w:rsidRDefault="00840DC8" w:rsidP="00840DC8">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sidRPr="00840DC8">
        <w:rPr>
          <w:rFonts w:hint="eastAsia"/>
          <w:b/>
          <w:bCs/>
          <w:color w:val="000000"/>
          <w:spacing w:val="15"/>
          <w:sz w:val="28"/>
          <w:szCs w:val="28"/>
        </w:rPr>
        <w:t>四、论</w:t>
      </w:r>
      <w:r w:rsidR="00FF1AAC">
        <w:rPr>
          <w:rFonts w:hint="eastAsia"/>
          <w:b/>
          <w:bCs/>
          <w:color w:val="000000"/>
          <w:spacing w:val="15"/>
          <w:sz w:val="28"/>
          <w:szCs w:val="28"/>
        </w:rPr>
        <w:t>述</w:t>
      </w:r>
      <w:r w:rsidRPr="00840DC8">
        <w:rPr>
          <w:rFonts w:hint="eastAsia"/>
          <w:b/>
          <w:bCs/>
          <w:color w:val="000000"/>
          <w:spacing w:val="15"/>
          <w:sz w:val="28"/>
          <w:szCs w:val="28"/>
        </w:rPr>
        <w:t>题（含案例分析题）</w:t>
      </w:r>
    </w:p>
    <w:p w:rsidR="00840DC8" w:rsidRDefault="00840DC8" w:rsidP="00840DC8">
      <w:pPr>
        <w:pStyle w:val="reader-word-layer"/>
        <w:shd w:val="clear" w:color="auto" w:fill="FFFFFF"/>
        <w:spacing w:before="0" w:beforeAutospacing="0" w:after="0" w:afterAutospacing="0" w:line="480" w:lineRule="auto"/>
        <w:ind w:firstLineChars="200" w:firstLine="482"/>
        <w:rPr>
          <w:color w:val="000000"/>
        </w:rPr>
      </w:pPr>
      <w:r w:rsidRPr="00840DC8">
        <w:rPr>
          <w:rFonts w:ascii="simsun" w:hAnsi="simsun" w:hint="eastAsia"/>
          <w:b/>
          <w:bCs/>
          <w:color w:val="000000"/>
        </w:rPr>
        <w:t>1</w:t>
      </w:r>
      <w:r>
        <w:rPr>
          <w:rFonts w:hint="eastAsia"/>
          <w:color w:val="000000"/>
        </w:rPr>
        <w:t>、你认为领导</w:t>
      </w:r>
      <w:proofErr w:type="gramStart"/>
      <w:r>
        <w:rPr>
          <w:rFonts w:hint="eastAsia"/>
          <w:color w:val="000000"/>
        </w:rPr>
        <w:t>最</w:t>
      </w:r>
      <w:proofErr w:type="gramEnd"/>
      <w:r>
        <w:rPr>
          <w:rFonts w:hint="eastAsia"/>
          <w:color w:val="000000"/>
        </w:rPr>
        <w:t>核心的功能是哪些？请列举三项，并做简要分析。</w:t>
      </w:r>
    </w:p>
    <w:p w:rsidR="000A20B0" w:rsidRPr="000A20B0" w:rsidRDefault="000A20B0" w:rsidP="003213B3">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lastRenderedPageBreak/>
        <w:t>答：</w:t>
      </w:r>
      <w:r w:rsidR="00F76A0C">
        <w:rPr>
          <w:rFonts w:hint="eastAsia"/>
          <w:color w:val="000000"/>
        </w:rPr>
        <w:t>[功能写全，选择其中三项分析则可]</w:t>
      </w:r>
      <w:r w:rsidRPr="000A20B0">
        <w:rPr>
          <w:rFonts w:hint="eastAsia"/>
          <w:color w:val="000000"/>
        </w:rPr>
        <w:t>(1)</w:t>
      </w:r>
      <w:r w:rsidR="00072B26">
        <w:rPr>
          <w:rFonts w:hint="eastAsia"/>
          <w:color w:val="000000"/>
        </w:rPr>
        <w:t>规划</w:t>
      </w:r>
      <w:r w:rsidR="00E047AA">
        <w:rPr>
          <w:rFonts w:hint="eastAsia"/>
          <w:color w:val="000000"/>
        </w:rPr>
        <w:t>功能。领导从根本上规定了组织发展目标，规范了组织前进的方向；</w:t>
      </w:r>
      <w:r w:rsidR="003213B3">
        <w:rPr>
          <w:rFonts w:hint="eastAsia"/>
          <w:color w:val="000000"/>
        </w:rPr>
        <w:t>（2）</w:t>
      </w:r>
      <w:r w:rsidRPr="000A20B0">
        <w:rPr>
          <w:rFonts w:hint="eastAsia"/>
          <w:color w:val="000000"/>
        </w:rPr>
        <w:t>组织功能。组织功能是指按照目标合理地设置结构、建立体制、分配权力、调配资源等</w:t>
      </w:r>
      <w:r w:rsidR="00E047AA">
        <w:rPr>
          <w:rFonts w:hint="eastAsia"/>
          <w:color w:val="000000"/>
        </w:rPr>
        <w:t>；</w:t>
      </w:r>
      <w:r w:rsidRPr="000A20B0">
        <w:rPr>
          <w:rFonts w:hint="eastAsia"/>
          <w:color w:val="000000"/>
        </w:rPr>
        <w:t>(3)指挥功能。指挥是领导的一项重要功能，是确保决策得以执行的重要条件</w:t>
      </w:r>
      <w:r w:rsidR="00E047AA">
        <w:rPr>
          <w:rFonts w:hint="eastAsia"/>
          <w:color w:val="000000"/>
        </w:rPr>
        <w:t>；</w:t>
      </w:r>
      <w:r w:rsidRPr="000A20B0">
        <w:rPr>
          <w:rFonts w:hint="eastAsia"/>
          <w:color w:val="000000"/>
        </w:rPr>
        <w:t>(4)控制功能。组织的目标和战略决策在具体执行过程中，只有授权而没有控制，是很难达成目标的。领导的控制功能是从外部对组织战略与规划的执行过程进行宏观把握，以保证组织相对的稳定和有序发展，防止组织的失控或瓦解。(5)协调功能。协调是为了实现领导战略目标而对领导活动中出现的矛盾和问题所做的调整过程。(6)激励功能。所谓激励，就是激发人的积极性、创造性的过程。激励功能是领导的主要功能之一。(7)教育功能。教育成为获取、保持、发展组织核心竞争力和创新力的必然要求，成为反映时代需求的一项重要领导功能。</w:t>
      </w:r>
    </w:p>
    <w:p w:rsidR="000A20B0" w:rsidRDefault="007F10A1" w:rsidP="007F10A1">
      <w:pPr>
        <w:pStyle w:val="reader-word-layer"/>
        <w:shd w:val="clear" w:color="auto" w:fill="FFFFFF"/>
        <w:spacing w:before="0" w:beforeAutospacing="0" w:after="0" w:afterAutospacing="0" w:line="480" w:lineRule="auto"/>
        <w:ind w:firstLineChars="200" w:firstLine="482"/>
        <w:rPr>
          <w:color w:val="000000"/>
        </w:rPr>
      </w:pPr>
      <w:r w:rsidRPr="007F10A1">
        <w:rPr>
          <w:rFonts w:hint="eastAsia"/>
          <w:b/>
          <w:color w:val="000000"/>
        </w:rPr>
        <w:t>2</w:t>
      </w:r>
      <w:r>
        <w:rPr>
          <w:rFonts w:hint="eastAsia"/>
          <w:color w:val="000000"/>
        </w:rPr>
        <w:t>、试述新时期我国领导体制改革的原则与内容。</w:t>
      </w:r>
    </w:p>
    <w:p w:rsidR="00923E4D" w:rsidRDefault="007F10A1" w:rsidP="00923E4D">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答：</w:t>
      </w:r>
      <w:r w:rsidR="00923E4D">
        <w:rPr>
          <w:rFonts w:hint="eastAsia"/>
          <w:color w:val="000000"/>
        </w:rPr>
        <w:t>我国领导体制改革的原则：(1)、环境适应原则；（2）、民主法治原则；（3）、公平正义原则；（4）、效能与效率原则；（5）、全责相应原则。</w:t>
      </w:r>
    </w:p>
    <w:p w:rsidR="00923E4D" w:rsidRDefault="00923E4D" w:rsidP="00923E4D">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我国领导体制改革的内容：（1）、加强社会主义协商民主的制度建设，提升民主参与的效能；（2）、加强权力制约机制的建设，是加强领导体制改革的核心内容；（3）、建立健全司法体制，持续维护公平正义；（4）、进一步深化行政领导体制改革，提高领导效能。</w:t>
      </w:r>
    </w:p>
    <w:p w:rsidR="00AD549E" w:rsidRPr="00412CD9" w:rsidRDefault="00AD549E" w:rsidP="00AD549E">
      <w:pPr>
        <w:pStyle w:val="reader-word-layer"/>
        <w:shd w:val="clear" w:color="auto" w:fill="FFFFFF"/>
        <w:spacing w:before="0" w:beforeAutospacing="0" w:after="0" w:afterAutospacing="0" w:line="360" w:lineRule="auto"/>
        <w:jc w:val="center"/>
        <w:rPr>
          <w:rFonts w:ascii="simsun" w:hAnsi="simsun" w:hint="eastAsia"/>
          <w:b/>
          <w:bCs/>
          <w:color w:val="000000"/>
          <w:sz w:val="32"/>
          <w:szCs w:val="32"/>
        </w:rPr>
      </w:pPr>
      <w:r w:rsidRPr="00412CD9">
        <w:rPr>
          <w:rFonts w:ascii="黑体" w:eastAsia="黑体" w:hAnsi="黑体" w:hint="eastAsia"/>
          <w:b/>
          <w:bCs/>
          <w:color w:val="000000"/>
          <w:spacing w:val="25"/>
          <w:sz w:val="32"/>
          <w:szCs w:val="32"/>
        </w:rPr>
        <w:t>作业</w:t>
      </w:r>
      <w:r>
        <w:rPr>
          <w:rFonts w:ascii="黑体" w:eastAsia="黑体" w:hAnsi="黑体" w:hint="eastAsia"/>
          <w:b/>
          <w:bCs/>
          <w:color w:val="000000"/>
          <w:spacing w:val="25"/>
          <w:sz w:val="32"/>
          <w:szCs w:val="32"/>
        </w:rPr>
        <w:t>2</w:t>
      </w:r>
    </w:p>
    <w:p w:rsidR="00AD549E" w:rsidRPr="00412CD9" w:rsidRDefault="00AD549E" w:rsidP="00AD549E">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sidRPr="00412CD9">
        <w:rPr>
          <w:rFonts w:hint="eastAsia"/>
          <w:b/>
          <w:bCs/>
          <w:color w:val="000000"/>
          <w:spacing w:val="15"/>
          <w:sz w:val="28"/>
          <w:szCs w:val="28"/>
        </w:rPr>
        <w:t>一、名词解释</w:t>
      </w:r>
    </w:p>
    <w:p w:rsidR="00AD549E" w:rsidRDefault="00AD549E" w:rsidP="00AD549E">
      <w:pPr>
        <w:pStyle w:val="reader-word-layer"/>
        <w:shd w:val="clear" w:color="auto" w:fill="FFFFFF"/>
        <w:spacing w:before="0" w:beforeAutospacing="0" w:after="0" w:afterAutospacing="0" w:line="480" w:lineRule="auto"/>
        <w:ind w:firstLineChars="200" w:firstLine="482"/>
        <w:rPr>
          <w:color w:val="000000"/>
        </w:rPr>
      </w:pPr>
      <w:r w:rsidRPr="00AD549E">
        <w:rPr>
          <w:rFonts w:hint="eastAsia"/>
          <w:b/>
          <w:color w:val="000000"/>
        </w:rPr>
        <w:lastRenderedPageBreak/>
        <w:t>1</w:t>
      </w:r>
      <w:r>
        <w:rPr>
          <w:rFonts w:hint="eastAsia"/>
          <w:color w:val="000000"/>
        </w:rPr>
        <w:t>、道德素质。</w:t>
      </w:r>
      <w:r w:rsidR="00654960">
        <w:rPr>
          <w:rFonts w:hint="eastAsia"/>
          <w:color w:val="000000"/>
        </w:rPr>
        <w:t>是指一定群体或组织乃至整个社会在一定时期调节人与人之间相互关系的价值标准和价值判断、道德规范和道德要求内化为心灵内容后形成的整个精神内涵，是充满价值内容和主观取向的领导精神素质。</w:t>
      </w:r>
    </w:p>
    <w:p w:rsidR="00654960" w:rsidRDefault="00654960" w:rsidP="00654960">
      <w:pPr>
        <w:pStyle w:val="reader-word-layer"/>
        <w:shd w:val="clear" w:color="auto" w:fill="FFFFFF"/>
        <w:spacing w:before="0" w:beforeAutospacing="0" w:after="0" w:afterAutospacing="0" w:line="480" w:lineRule="auto"/>
        <w:ind w:firstLineChars="200" w:firstLine="482"/>
        <w:rPr>
          <w:color w:val="000000"/>
        </w:rPr>
      </w:pPr>
      <w:r w:rsidRPr="00654960">
        <w:rPr>
          <w:rFonts w:hint="eastAsia"/>
          <w:b/>
          <w:color w:val="000000"/>
        </w:rPr>
        <w:t>2</w:t>
      </w:r>
      <w:r>
        <w:rPr>
          <w:rFonts w:hint="eastAsia"/>
          <w:color w:val="000000"/>
        </w:rPr>
        <w:t>、领导形象。</w:t>
      </w:r>
      <w:r w:rsidR="00F013A2">
        <w:rPr>
          <w:rFonts w:hint="eastAsia"/>
          <w:color w:val="000000"/>
        </w:rPr>
        <w:t>是指</w:t>
      </w:r>
      <w:r w:rsidR="005D3AB7">
        <w:rPr>
          <w:rFonts w:hint="eastAsia"/>
          <w:color w:val="000000"/>
        </w:rPr>
        <w:t>组织成员或社会公众对领导者的外在风度、气质，一级通过领导活动所体现出来的品德、能力等方面进行的综合评价和形成的整体印象。</w:t>
      </w:r>
    </w:p>
    <w:p w:rsidR="00F013A2" w:rsidRDefault="00F013A2" w:rsidP="00F013A2">
      <w:pPr>
        <w:pStyle w:val="reader-word-layer"/>
        <w:shd w:val="clear" w:color="auto" w:fill="FFFFFF"/>
        <w:spacing w:before="0" w:beforeAutospacing="0" w:after="0" w:afterAutospacing="0" w:line="480" w:lineRule="auto"/>
        <w:ind w:firstLineChars="200" w:firstLine="482"/>
        <w:rPr>
          <w:color w:val="000000"/>
        </w:rPr>
      </w:pPr>
      <w:r w:rsidRPr="00F013A2">
        <w:rPr>
          <w:rFonts w:hint="eastAsia"/>
          <w:b/>
          <w:color w:val="000000"/>
        </w:rPr>
        <w:t>3</w:t>
      </w:r>
      <w:r>
        <w:rPr>
          <w:rFonts w:hint="eastAsia"/>
          <w:color w:val="000000"/>
        </w:rPr>
        <w:t>、决策树法。</w:t>
      </w:r>
      <w:r w:rsidR="00464A8E">
        <w:rPr>
          <w:rFonts w:hint="eastAsia"/>
          <w:color w:val="000000"/>
        </w:rPr>
        <w:t>“决策树”法是风险决策的一般性方法，即把决策过程用树状图来表示。树状图一般由决策点、方案枝、状态结点、概率枝、结果点几个关键部分组成。</w:t>
      </w:r>
    </w:p>
    <w:p w:rsidR="00464A8E" w:rsidRDefault="00464A8E" w:rsidP="00464A8E">
      <w:pPr>
        <w:pStyle w:val="reader-word-layer"/>
        <w:shd w:val="clear" w:color="auto" w:fill="FFFFFF"/>
        <w:spacing w:before="0" w:beforeAutospacing="0" w:after="0" w:afterAutospacing="0" w:line="480" w:lineRule="auto"/>
        <w:ind w:firstLineChars="200" w:firstLine="482"/>
        <w:rPr>
          <w:color w:val="000000"/>
        </w:rPr>
      </w:pPr>
      <w:r w:rsidRPr="00464A8E">
        <w:rPr>
          <w:rFonts w:hint="eastAsia"/>
          <w:b/>
          <w:color w:val="000000"/>
        </w:rPr>
        <w:t>4</w:t>
      </w:r>
      <w:r>
        <w:rPr>
          <w:rFonts w:hint="eastAsia"/>
          <w:color w:val="000000"/>
        </w:rPr>
        <w:t>、创新思维。</w:t>
      </w:r>
      <w:r w:rsidRPr="00464A8E">
        <w:rPr>
          <w:color w:val="000000"/>
        </w:rPr>
        <w:t>是指以新颖独创的方法解决问题的思维过程，通过这种思维能突破常规思维的界限，以超常规甚至反常规的方法、视角去思考问题，提出与众不同的解决方案，从而产生新颖的、独到的、有社会意义的思维成果。</w:t>
      </w:r>
    </w:p>
    <w:p w:rsidR="00D13760" w:rsidRPr="00805A59" w:rsidRDefault="00D13760" w:rsidP="00D13760">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sidRPr="00805A59">
        <w:rPr>
          <w:rFonts w:hint="eastAsia"/>
          <w:b/>
          <w:bCs/>
          <w:color w:val="000000"/>
          <w:spacing w:val="15"/>
          <w:sz w:val="28"/>
          <w:szCs w:val="28"/>
        </w:rPr>
        <w:t>二、判断题</w:t>
      </w:r>
    </w:p>
    <w:p w:rsidR="00D13760" w:rsidRDefault="00D13760" w:rsidP="00D13760">
      <w:pPr>
        <w:pStyle w:val="reader-word-layer"/>
        <w:shd w:val="clear" w:color="auto" w:fill="FFFFFF"/>
        <w:spacing w:before="0" w:beforeAutospacing="0" w:after="0" w:afterAutospacing="0" w:line="480" w:lineRule="auto"/>
        <w:ind w:firstLineChars="200" w:firstLine="482"/>
        <w:rPr>
          <w:color w:val="000000"/>
        </w:rPr>
      </w:pPr>
      <w:r w:rsidRPr="00D13760">
        <w:rPr>
          <w:rFonts w:hint="eastAsia"/>
          <w:b/>
          <w:color w:val="000000"/>
        </w:rPr>
        <w:t>1</w:t>
      </w:r>
      <w:r>
        <w:rPr>
          <w:rFonts w:hint="eastAsia"/>
          <w:color w:val="000000"/>
        </w:rPr>
        <w:t>、物质性是真正把人与人在内在条件上拉开档次的地方。（</w:t>
      </w:r>
      <w:r w:rsidR="00B87058">
        <w:rPr>
          <w:rFonts w:hint="eastAsia"/>
          <w:color w:val="000000"/>
        </w:rPr>
        <w:t>×</w:t>
      </w:r>
      <w:r>
        <w:rPr>
          <w:rFonts w:hint="eastAsia"/>
          <w:color w:val="000000"/>
        </w:rPr>
        <w:t>）</w:t>
      </w:r>
    </w:p>
    <w:p w:rsidR="00D13760" w:rsidRDefault="00D13760"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2、领导素质与领导力是两个不同的概念，因此领导素质不是一种重要的领导力。（</w:t>
      </w:r>
      <w:r w:rsidR="00920587">
        <w:rPr>
          <w:rFonts w:hint="eastAsia"/>
          <w:color w:val="000000"/>
        </w:rPr>
        <w:t>×</w:t>
      </w:r>
      <w:r>
        <w:rPr>
          <w:rFonts w:hint="eastAsia"/>
          <w:color w:val="000000"/>
        </w:rPr>
        <w:t>）</w:t>
      </w:r>
    </w:p>
    <w:p w:rsidR="00D13760" w:rsidRDefault="00D13760"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3、良好的心理素质结构可以消除领导班子的内耗。（</w:t>
      </w:r>
      <w:r w:rsidR="00920587">
        <w:rPr>
          <w:rFonts w:hint="eastAsia"/>
          <w:color w:val="000000"/>
        </w:rPr>
        <w:t>√</w:t>
      </w:r>
      <w:r>
        <w:rPr>
          <w:rFonts w:hint="eastAsia"/>
          <w:color w:val="000000"/>
        </w:rPr>
        <w:t>）</w:t>
      </w:r>
    </w:p>
    <w:p w:rsidR="00D13760" w:rsidRDefault="00D13760"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4、气质具有先天性、稳定性，同时也具有可变性。（</w:t>
      </w:r>
      <w:r w:rsidR="00920587">
        <w:rPr>
          <w:rFonts w:hint="eastAsia"/>
          <w:color w:val="000000"/>
        </w:rPr>
        <w:t>√</w:t>
      </w:r>
      <w:r>
        <w:rPr>
          <w:rFonts w:hint="eastAsia"/>
          <w:color w:val="000000"/>
        </w:rPr>
        <w:t>）</w:t>
      </w:r>
    </w:p>
    <w:p w:rsidR="00D13760" w:rsidRDefault="00D13760"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5、就控制意识而言，内控型的领导者比外控型的领导者更可能选择一个具有风险和创新性的组织。（</w:t>
      </w:r>
      <w:r w:rsidR="005D3AB7">
        <w:rPr>
          <w:rFonts w:hint="eastAsia"/>
          <w:color w:val="000000"/>
        </w:rPr>
        <w:t>√</w:t>
      </w:r>
      <w:r>
        <w:rPr>
          <w:rFonts w:hint="eastAsia"/>
          <w:color w:val="000000"/>
        </w:rPr>
        <w:t>）</w:t>
      </w:r>
    </w:p>
    <w:p w:rsidR="00D13760" w:rsidRDefault="00D13760"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6、</w:t>
      </w:r>
      <w:proofErr w:type="gramStart"/>
      <w:r>
        <w:rPr>
          <w:rFonts w:hint="eastAsia"/>
          <w:color w:val="000000"/>
        </w:rPr>
        <w:t>最佳原则</w:t>
      </w:r>
      <w:proofErr w:type="gramEnd"/>
      <w:r>
        <w:rPr>
          <w:rFonts w:hint="eastAsia"/>
          <w:color w:val="000000"/>
        </w:rPr>
        <w:t>是理性决策模型的特点。（</w:t>
      </w:r>
      <w:r w:rsidR="00375F4D">
        <w:rPr>
          <w:rFonts w:hint="eastAsia"/>
          <w:color w:val="000000"/>
        </w:rPr>
        <w:t>√</w:t>
      </w:r>
      <w:r>
        <w:rPr>
          <w:rFonts w:hint="eastAsia"/>
          <w:color w:val="000000"/>
        </w:rPr>
        <w:t>）</w:t>
      </w:r>
    </w:p>
    <w:p w:rsidR="00D13760" w:rsidRDefault="00D13760"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7、科学决策的第一步是确立目标。（</w:t>
      </w:r>
      <w:r w:rsidR="0003153B">
        <w:rPr>
          <w:rFonts w:hint="eastAsia"/>
          <w:color w:val="000000"/>
        </w:rPr>
        <w:t>×</w:t>
      </w:r>
      <w:r>
        <w:rPr>
          <w:rFonts w:hint="eastAsia"/>
          <w:color w:val="000000"/>
        </w:rPr>
        <w:t>）</w:t>
      </w:r>
    </w:p>
    <w:p w:rsidR="00D13760" w:rsidRDefault="00D13760"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lastRenderedPageBreak/>
        <w:t>8、危机决策的过程有危机控制阶段、危机持平阶段、危机解决阶段、危机消除阶段。（</w:t>
      </w:r>
      <w:r w:rsidR="008E7B6D">
        <w:rPr>
          <w:rFonts w:hint="eastAsia"/>
          <w:color w:val="000000"/>
        </w:rPr>
        <w:t>×</w:t>
      </w:r>
      <w:r>
        <w:rPr>
          <w:rFonts w:hint="eastAsia"/>
          <w:color w:val="000000"/>
        </w:rPr>
        <w:t>）</w:t>
      </w:r>
    </w:p>
    <w:p w:rsidR="00D13760" w:rsidRDefault="00D13760"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9、现代思维方法的核心内容和本质特征是高度辩证的系统思维方法。（</w:t>
      </w:r>
      <w:r w:rsidR="008E7B6D">
        <w:rPr>
          <w:rFonts w:hint="eastAsia"/>
          <w:color w:val="000000"/>
        </w:rPr>
        <w:t>√</w:t>
      </w:r>
      <w:r>
        <w:rPr>
          <w:rFonts w:hint="eastAsia"/>
          <w:color w:val="000000"/>
        </w:rPr>
        <w:t>）</w:t>
      </w:r>
    </w:p>
    <w:p w:rsidR="00D13760" w:rsidRDefault="00D13760"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10、纵向联想是联想思维的重要方式，决定纵向联想能力强弱的因素是对事件的敏感程度。（</w:t>
      </w:r>
      <w:r w:rsidR="008E7B6D">
        <w:rPr>
          <w:rFonts w:hint="eastAsia"/>
          <w:color w:val="000000"/>
        </w:rPr>
        <w:t>√</w:t>
      </w:r>
      <w:r>
        <w:rPr>
          <w:rFonts w:hint="eastAsia"/>
          <w:color w:val="000000"/>
        </w:rPr>
        <w:t>）</w:t>
      </w:r>
    </w:p>
    <w:p w:rsidR="00451D34" w:rsidRPr="005970FF" w:rsidRDefault="00451D34" w:rsidP="00451D34">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sidRPr="005970FF">
        <w:rPr>
          <w:rFonts w:hint="eastAsia"/>
          <w:b/>
          <w:bCs/>
          <w:color w:val="000000"/>
          <w:spacing w:val="15"/>
          <w:sz w:val="28"/>
          <w:szCs w:val="28"/>
        </w:rPr>
        <w:t>三、简答题</w:t>
      </w:r>
    </w:p>
    <w:p w:rsidR="00D13760" w:rsidRDefault="00451D34" w:rsidP="007C461E">
      <w:pPr>
        <w:pStyle w:val="reader-word-layer"/>
        <w:shd w:val="clear" w:color="auto" w:fill="FFFFFF"/>
        <w:spacing w:before="0" w:beforeAutospacing="0" w:after="0" w:afterAutospacing="0" w:line="480" w:lineRule="auto"/>
        <w:ind w:firstLineChars="200" w:firstLine="482"/>
        <w:rPr>
          <w:color w:val="000000"/>
        </w:rPr>
      </w:pPr>
      <w:r w:rsidRPr="007C461E">
        <w:rPr>
          <w:rFonts w:hint="eastAsia"/>
          <w:b/>
          <w:color w:val="000000"/>
        </w:rPr>
        <w:t>1</w:t>
      </w:r>
      <w:r>
        <w:rPr>
          <w:rFonts w:hint="eastAsia"/>
          <w:color w:val="000000"/>
        </w:rPr>
        <w:t>、简述领导群体的基本功能。</w:t>
      </w:r>
    </w:p>
    <w:p w:rsidR="00451D34" w:rsidRDefault="00451D34"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答：</w:t>
      </w:r>
      <w:r w:rsidR="007C461E">
        <w:rPr>
          <w:rFonts w:hint="eastAsia"/>
          <w:color w:val="000000"/>
        </w:rPr>
        <w:t>一个合理的领导群体应当具备如下这些基本功能：（1）群体感应功能（2）群体互补功能（3）群体功率放大功能（4）群体自调节与自组织功能。</w:t>
      </w:r>
    </w:p>
    <w:p w:rsidR="007C461E" w:rsidRDefault="007C461E" w:rsidP="007C461E">
      <w:pPr>
        <w:pStyle w:val="reader-word-layer"/>
        <w:shd w:val="clear" w:color="auto" w:fill="FFFFFF"/>
        <w:spacing w:before="0" w:beforeAutospacing="0" w:after="0" w:afterAutospacing="0" w:line="480" w:lineRule="auto"/>
        <w:ind w:firstLineChars="200" w:firstLine="482"/>
        <w:rPr>
          <w:color w:val="000000"/>
        </w:rPr>
      </w:pPr>
      <w:r w:rsidRPr="007C461E">
        <w:rPr>
          <w:rFonts w:hint="eastAsia"/>
          <w:b/>
          <w:color w:val="000000"/>
        </w:rPr>
        <w:t>2</w:t>
      </w:r>
      <w:r>
        <w:rPr>
          <w:rFonts w:hint="eastAsia"/>
          <w:color w:val="000000"/>
        </w:rPr>
        <w:t>、如何认识领导决策的公正原则？</w:t>
      </w:r>
    </w:p>
    <w:p w:rsidR="007C461E" w:rsidRDefault="007C461E"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答：</w:t>
      </w:r>
      <w:r w:rsidR="005902FB">
        <w:rPr>
          <w:rFonts w:hint="eastAsia"/>
          <w:color w:val="000000"/>
        </w:rPr>
        <w:t>社会公共利益是关系到每一个社会成员的切身利益的问题。无论是营利性的还是非营利性的组织，在决策时都必须考虑社会公众的利益。比如，对于非营利性的政府组织来讲，就面临着对有限的公共资源如何进行分配的问题，即“决策使谁受益”，涉及的是分配公平的问题；而对于以营利为目的的企业来讲，在追求利润的同时，也要考虑到社会责任的问题，如保护环境、提供安全服务以及保障劳动安全等问题。社会公正问题既是重要的理论问题，又是紧迫的实践问题。</w:t>
      </w:r>
    </w:p>
    <w:p w:rsidR="00FF1AAC" w:rsidRPr="00840DC8" w:rsidRDefault="00FF1AAC" w:rsidP="00FF1AAC">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sidRPr="00840DC8">
        <w:rPr>
          <w:rFonts w:hint="eastAsia"/>
          <w:b/>
          <w:bCs/>
          <w:color w:val="000000"/>
          <w:spacing w:val="15"/>
          <w:sz w:val="28"/>
          <w:szCs w:val="28"/>
        </w:rPr>
        <w:t>四、论</w:t>
      </w:r>
      <w:r>
        <w:rPr>
          <w:rFonts w:hint="eastAsia"/>
          <w:b/>
          <w:bCs/>
          <w:color w:val="000000"/>
          <w:spacing w:val="15"/>
          <w:sz w:val="28"/>
          <w:szCs w:val="28"/>
        </w:rPr>
        <w:t>述</w:t>
      </w:r>
      <w:r w:rsidRPr="00840DC8">
        <w:rPr>
          <w:rFonts w:hint="eastAsia"/>
          <w:b/>
          <w:bCs/>
          <w:color w:val="000000"/>
          <w:spacing w:val="15"/>
          <w:sz w:val="28"/>
          <w:szCs w:val="28"/>
        </w:rPr>
        <w:t>题</w:t>
      </w:r>
    </w:p>
    <w:p w:rsidR="005902FB" w:rsidRDefault="00FF1AAC" w:rsidP="00EE2CDC">
      <w:pPr>
        <w:pStyle w:val="reader-word-layer"/>
        <w:shd w:val="clear" w:color="auto" w:fill="FFFFFF"/>
        <w:spacing w:before="0" w:beforeAutospacing="0" w:after="0" w:afterAutospacing="0" w:line="480" w:lineRule="auto"/>
        <w:ind w:firstLineChars="200" w:firstLine="482"/>
        <w:rPr>
          <w:color w:val="000000"/>
        </w:rPr>
      </w:pPr>
      <w:r w:rsidRPr="00EE2CDC">
        <w:rPr>
          <w:rFonts w:hint="eastAsia"/>
          <w:b/>
          <w:color w:val="000000"/>
        </w:rPr>
        <w:t>1</w:t>
      </w:r>
      <w:r w:rsidR="00A920CC">
        <w:rPr>
          <w:rFonts w:hint="eastAsia"/>
          <w:color w:val="000000"/>
        </w:rPr>
        <w:t>、试述领导魅力、领导形象以及领导绩效的关系。</w:t>
      </w:r>
    </w:p>
    <w:p w:rsidR="00F4330C" w:rsidRPr="00F4330C" w:rsidRDefault="00E10248" w:rsidP="00EE2CDC">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答：</w:t>
      </w:r>
      <w:r w:rsidR="00F4330C" w:rsidRPr="00F4330C">
        <w:rPr>
          <w:rFonts w:hint="eastAsia"/>
          <w:color w:val="000000"/>
        </w:rPr>
        <w:t>领导魅力不仅涉及领导者自身的品质和修养，涉及领导者与被领导者的关系，也涉及整个公共部</w:t>
      </w:r>
      <w:r w:rsidR="00F4330C">
        <w:rPr>
          <w:rFonts w:hint="eastAsia"/>
          <w:color w:val="000000"/>
        </w:rPr>
        <w:t>门的发展。</w:t>
      </w:r>
      <w:r w:rsidR="00EE2CDC">
        <w:rPr>
          <w:rFonts w:hint="eastAsia"/>
          <w:color w:val="000000"/>
        </w:rPr>
        <w:t>（1）</w:t>
      </w:r>
      <w:r w:rsidR="00F4330C" w:rsidRPr="00F4330C">
        <w:rPr>
          <w:rFonts w:hint="eastAsia"/>
          <w:color w:val="000000"/>
        </w:rPr>
        <w:t>、破除领导魅力神话，培养领导的魅力</w:t>
      </w:r>
      <w:r w:rsidR="00F4330C">
        <w:rPr>
          <w:rFonts w:hint="eastAsia"/>
          <w:color w:val="000000"/>
        </w:rPr>
        <w:t>；</w:t>
      </w:r>
      <w:r w:rsidR="00EE2CDC">
        <w:rPr>
          <w:rFonts w:hint="eastAsia"/>
          <w:color w:val="000000"/>
        </w:rPr>
        <w:t>（2）</w:t>
      </w:r>
      <w:r w:rsidR="00F4330C" w:rsidRPr="00F4330C">
        <w:rPr>
          <w:rFonts w:hint="eastAsia"/>
          <w:color w:val="000000"/>
        </w:rPr>
        <w:t>、有助于领导者运用好权力，提高</w:t>
      </w:r>
      <w:hyperlink r:id="rId7" w:tgtFrame="_blank" w:history="1">
        <w:r w:rsidR="00F4330C" w:rsidRPr="00F4330C">
          <w:rPr>
            <w:rFonts w:hint="eastAsia"/>
            <w:color w:val="000000"/>
          </w:rPr>
          <w:t>领导绩效</w:t>
        </w:r>
      </w:hyperlink>
      <w:r w:rsidR="00F4330C">
        <w:rPr>
          <w:rFonts w:hint="eastAsia"/>
          <w:color w:val="000000"/>
        </w:rPr>
        <w:t>；</w:t>
      </w:r>
      <w:r w:rsidR="00EE2CDC">
        <w:rPr>
          <w:rFonts w:hint="eastAsia"/>
          <w:color w:val="000000"/>
        </w:rPr>
        <w:t>（3）</w:t>
      </w:r>
      <w:r w:rsidR="00F4330C" w:rsidRPr="00F4330C">
        <w:rPr>
          <w:rFonts w:hint="eastAsia"/>
          <w:color w:val="000000"/>
        </w:rPr>
        <w:t>、获得和培养魅力</w:t>
      </w:r>
      <w:r w:rsidR="00F4330C" w:rsidRPr="00F4330C">
        <w:rPr>
          <w:rFonts w:hint="eastAsia"/>
          <w:color w:val="000000"/>
        </w:rPr>
        <w:lastRenderedPageBreak/>
        <w:t>型领导，有助于组织的发展</w:t>
      </w:r>
      <w:r w:rsidR="00F4330C">
        <w:rPr>
          <w:rFonts w:hint="eastAsia"/>
          <w:color w:val="000000"/>
        </w:rPr>
        <w:t>；</w:t>
      </w:r>
      <w:r w:rsidR="00EE2CDC">
        <w:rPr>
          <w:rFonts w:hint="eastAsia"/>
          <w:color w:val="000000"/>
        </w:rPr>
        <w:t>（4）</w:t>
      </w:r>
      <w:r w:rsidR="00F4330C" w:rsidRPr="00F4330C">
        <w:rPr>
          <w:rFonts w:hint="eastAsia"/>
          <w:color w:val="000000"/>
        </w:rPr>
        <w:t>、发挥领导魅力的积极作用，遏制其消极作用。</w:t>
      </w:r>
    </w:p>
    <w:p w:rsidR="00E10248" w:rsidRPr="00F4330C" w:rsidRDefault="008D2243" w:rsidP="00D13760">
      <w:pPr>
        <w:pStyle w:val="reader-word-layer"/>
        <w:shd w:val="clear" w:color="auto" w:fill="FFFFFF"/>
        <w:spacing w:before="0" w:beforeAutospacing="0" w:after="0" w:afterAutospacing="0" w:line="480" w:lineRule="auto"/>
        <w:ind w:firstLineChars="200" w:firstLine="480"/>
        <w:rPr>
          <w:color w:val="000000"/>
        </w:rPr>
      </w:pPr>
      <w:r>
        <w:rPr>
          <w:rFonts w:hint="eastAsia"/>
          <w:color w:val="000000"/>
        </w:rPr>
        <w:t>2、结合具体的领导工作</w:t>
      </w:r>
      <w:r w:rsidR="0002246F">
        <w:rPr>
          <w:rFonts w:hint="eastAsia"/>
          <w:color w:val="000000"/>
        </w:rPr>
        <w:t>，</w:t>
      </w:r>
      <w:r>
        <w:rPr>
          <w:rFonts w:hint="eastAsia"/>
          <w:color w:val="000000"/>
        </w:rPr>
        <w:t>讨论如何培养和开发领导思维创新。</w:t>
      </w:r>
    </w:p>
    <w:p w:rsidR="00D13760" w:rsidRPr="00721E00" w:rsidRDefault="00465A86" w:rsidP="00721E00">
      <w:pPr>
        <w:pStyle w:val="HTML"/>
        <w:shd w:val="clear" w:color="auto" w:fill="FFFFFF"/>
        <w:spacing w:before="136" w:after="136" w:line="394" w:lineRule="atLeast"/>
        <w:ind w:firstLineChars="200" w:firstLine="480"/>
        <w:rPr>
          <w:color w:val="000000"/>
        </w:rPr>
      </w:pPr>
      <w:r>
        <w:rPr>
          <w:rFonts w:hint="eastAsia"/>
          <w:color w:val="000000"/>
        </w:rPr>
        <w:t>答：</w:t>
      </w:r>
      <w:r w:rsidR="00721E00">
        <w:rPr>
          <w:rFonts w:ascii="微软雅黑" w:eastAsia="微软雅黑" w:hAnsi="微软雅黑" w:hint="eastAsia"/>
          <w:color w:val="333333"/>
          <w:sz w:val="22"/>
          <w:szCs w:val="22"/>
        </w:rPr>
        <w:t>一、学习能力 获取、掌握知识、方法和经验的能力，包括阅读、写作、理解、表达、记忆、搜集资料、使用工具、对话和讨论等能力。学习能力还包括态度和习惯，比如活到老、学到老的终身学习的态度和信念。个人具有学习能力，组织也具有学习能力，人们把学习型组织理解为“通过大量的个人学习特别是团队学习。形成的一种能够认识环境、适应环境、进而能够能动的作用于环境的有效组织。也可以说是通过培养弥漫于整个组织的学习气氛，充分发挥员工的创造性思维能力而建立起来的一种有机的、高度柔性的、扁平的、符合人性的、能持续发展的组织。”在如今竞争的时代，一个人或一个组织的竞争力往往取决于个人或组织的学习能力，因此无论对于个人还是对于组织而言，其竞争优势就是有能力比你的竞争对手学习得更多更快。所以管理大师德鲁克说：“真正持久的优势就是怎样去学习，就是怎样使得自己的企业能够学习得比对手更快。” 二、分析能力 把事物的整体分解为若干部分进行研究的技能和本领。事物是由不同要素、不同层次、不同规定性组成的统一整体。认识事物的有效方式之一就是把它的每个要素、层次、规定性在思维中暂时分割开来进行考察和研究，弄清楚每个局部的性质、局部之间的相互关系以及局部与整体的联系。做到由表及里、由浅入深、由易到难地认识事物和问题。分析能力的高低强弱与三个因素有关，一是个人的知识、经验和禀赋；二是分析工具和方法的水平；三是共同讨论与合作研究的品质。随着科学技术的发展，高性能计算机和各种科学仪器以及新的分析方法的出现和应用，有效地提高了人们的分析能力。当然，分析能力也有局限性和片面性，容易使人只见树木，不见森林，忽视从整体上把握事物。因此通常把分析能力与综合能力结合起来运用，将会取长补短，</w:t>
      </w:r>
      <w:r w:rsidR="00721E00">
        <w:rPr>
          <w:rFonts w:ascii="微软雅黑" w:eastAsia="微软雅黑" w:hAnsi="微软雅黑" w:hint="eastAsia"/>
          <w:color w:val="333333"/>
          <w:sz w:val="22"/>
          <w:szCs w:val="22"/>
        </w:rPr>
        <w:lastRenderedPageBreak/>
        <w:t>相辅相成。 三、综合能力 强调把研究对象的各个部分结合成一个有机整体进行考察和认识的技能和本领。综合是把事物的各个要素、层次和规定性用一定线索把它们联系起来，从中发现它们之间的本质关系和发展的规律。具体讲，综合能力包括三项内容：一是思维统摄与整合，就是把大量分散的概念、知识点以及观察和掌握的事实材料综合在一起，进行思考加工整理，由感性到理性、由现象到本质、由偶然到必然、由特殊到一般，对事物进行整体把握；二是积极吸收新知识，综合能力需要多方面的知识和方法，不断吸收新知识，不断更新知识都是必要的，特别是要学会跨学科交叉，把不同学科的知识、不同领域的研究经验融会贯通，才能更好地综合；三是与分析能力紧密配合，仅有综合能力，也有局限性和片面性，即缺少深入的、细致的分析，细节决定成败，在认识事物时也是如此，只有与分析能力相互配合，才能正确认识事物，实现有价值的创新。 四、</w:t>
      </w:r>
      <w:proofErr w:type="gramStart"/>
      <w:r w:rsidR="00721E00">
        <w:rPr>
          <w:rFonts w:ascii="微软雅黑" w:eastAsia="微软雅黑" w:hAnsi="微软雅黑" w:hint="eastAsia"/>
          <w:color w:val="333333"/>
          <w:sz w:val="22"/>
          <w:szCs w:val="22"/>
        </w:rPr>
        <w:t>想像</w:t>
      </w:r>
      <w:proofErr w:type="gramEnd"/>
      <w:r w:rsidR="00721E00">
        <w:rPr>
          <w:rFonts w:ascii="微软雅黑" w:eastAsia="微软雅黑" w:hAnsi="微软雅黑" w:hint="eastAsia"/>
          <w:color w:val="333333"/>
          <w:sz w:val="22"/>
          <w:szCs w:val="22"/>
        </w:rPr>
        <w:t>能力 以一定知识和经验为基础，通过直觉、形象思维或组合思维，不受已有结论、观点、框架和理论的限制，提出新设想、新创见的能力。想象力往往是发现问题和解决问题的突破口，在创新活动中扮演突出队和急先锋的角色，缺乏想象力很难从事创新工作。 五、批判能力 表现在两个方面，在学习、吸收已有知识和经验时，批判能力保证人们不盲从，而是批判性地、选择性地吸收和接受，去粗取精、去伪存真；在研究和创新方面，则质疑和批判是创新的起点，没有质疑和批判就只能跟在权威和定论后面亦步亦趋，不可能</w:t>
      </w:r>
      <w:proofErr w:type="gramStart"/>
      <w:r w:rsidR="00721E00">
        <w:rPr>
          <w:rFonts w:ascii="微软雅黑" w:eastAsia="微软雅黑" w:hAnsi="微软雅黑" w:hint="eastAsia"/>
          <w:color w:val="333333"/>
          <w:sz w:val="22"/>
          <w:szCs w:val="22"/>
        </w:rPr>
        <w:t>作出</w:t>
      </w:r>
      <w:proofErr w:type="gramEnd"/>
      <w:r w:rsidR="00721E00">
        <w:rPr>
          <w:rFonts w:ascii="微软雅黑" w:eastAsia="微软雅黑" w:hAnsi="微软雅黑" w:hint="eastAsia"/>
          <w:color w:val="333333"/>
          <w:sz w:val="22"/>
          <w:szCs w:val="22"/>
        </w:rPr>
        <w:t>突破性贡献。科学技术史表明，重大创新成果通常都是在对权威理论进行质疑和批判的前提下做出的。 六、创造能力 创造能力是创新能力的核心，它是指首次提出新的概念、方法、理论、工具、解决方案、实施方案等的能力，是创新人才的禀赋、知识、经验、动力和毅力的综合体现。 七、解决问题的能力 包括提出问题和凝练问题，针对问题选择和调动已有的经验、知识和方法，设计和实施解决问题的方案，对于难题，能够创造性地组合已有的方法乃至提出新方法来予以解决。解决问题</w:t>
      </w:r>
      <w:r w:rsidR="00721E00">
        <w:rPr>
          <w:rFonts w:ascii="微软雅黑" w:eastAsia="微软雅黑" w:hAnsi="微软雅黑" w:hint="eastAsia"/>
          <w:color w:val="333333"/>
          <w:sz w:val="22"/>
          <w:szCs w:val="22"/>
        </w:rPr>
        <w:lastRenderedPageBreak/>
        <w:t>分狭义和广义，狭义的解决问题就是人们通常认为的各种问题的解决，如物理问题、数学问题、技术问题；广义的问题解决则包括各种思维活动，这种情况下，创新能力就等同于创新性解决问题的能力。 八、实践能力 是特指社会实践能力。提出创造发明成果,只是创新活动的第一阶段，要使成果得到承认、传播、应用，实现其学术价值、经济价值和社会价值,必须要和社会打交道，实践能力就是为实现这一目标而进行的各种社会实践活动的能力。 九、组织协调能力 组织协调能力的实质是通过合理调配系统内的各种要素，发挥系统的整体功能，以实现目标。对于创新人才来说，要完成创新活动，就要协调各方，当拥有一定资源时，就可通过沟通、说服、资源分配和荣誉分配等手段来组织协调各方以最终实现创新目标。 十、整合多种能力的能力 创新人才的宝贵之处不仅在于拥有多种才能，更重要的是能够把多种才能有效地整合在一起发挥作用。整合多种能力的能力是能力增长和人格发展的结果，这需要通过学习、实践和人生历练。</w:t>
      </w:r>
    </w:p>
    <w:p w:rsidR="009223E5" w:rsidRPr="00412CD9" w:rsidRDefault="009223E5" w:rsidP="009223E5">
      <w:pPr>
        <w:pStyle w:val="reader-word-layer"/>
        <w:shd w:val="clear" w:color="auto" w:fill="FFFFFF"/>
        <w:spacing w:before="0" w:beforeAutospacing="0" w:after="0" w:afterAutospacing="0" w:line="360" w:lineRule="auto"/>
        <w:jc w:val="center"/>
        <w:rPr>
          <w:rFonts w:ascii="simsun" w:hAnsi="simsun" w:hint="eastAsia"/>
          <w:b/>
          <w:bCs/>
          <w:color w:val="000000"/>
          <w:sz w:val="32"/>
          <w:szCs w:val="32"/>
        </w:rPr>
      </w:pPr>
      <w:r w:rsidRPr="00412CD9">
        <w:rPr>
          <w:rFonts w:ascii="黑体" w:eastAsia="黑体" w:hAnsi="黑体" w:hint="eastAsia"/>
          <w:b/>
          <w:bCs/>
          <w:color w:val="000000"/>
          <w:spacing w:val="25"/>
          <w:sz w:val="32"/>
          <w:szCs w:val="32"/>
        </w:rPr>
        <w:t>作业</w:t>
      </w:r>
      <w:r>
        <w:rPr>
          <w:rFonts w:ascii="黑体" w:eastAsia="黑体" w:hAnsi="黑体" w:hint="eastAsia"/>
          <w:b/>
          <w:bCs/>
          <w:color w:val="000000"/>
          <w:spacing w:val="25"/>
          <w:sz w:val="32"/>
          <w:szCs w:val="32"/>
        </w:rPr>
        <w:t>3</w:t>
      </w:r>
    </w:p>
    <w:p w:rsidR="009223E5" w:rsidRPr="00412CD9" w:rsidRDefault="009223E5" w:rsidP="009223E5">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sidRPr="00412CD9">
        <w:rPr>
          <w:rFonts w:hint="eastAsia"/>
          <w:b/>
          <w:bCs/>
          <w:color w:val="000000"/>
          <w:spacing w:val="15"/>
          <w:sz w:val="28"/>
          <w:szCs w:val="28"/>
        </w:rPr>
        <w:t>一、名词解释</w:t>
      </w:r>
    </w:p>
    <w:p w:rsidR="00465A86" w:rsidRDefault="00D20383" w:rsidP="00D20383">
      <w:pPr>
        <w:pStyle w:val="reader-word-layer"/>
        <w:shd w:val="clear" w:color="auto" w:fill="FFFFFF"/>
        <w:spacing w:before="0" w:beforeAutospacing="0" w:after="0" w:afterAutospacing="0" w:line="480" w:lineRule="auto"/>
        <w:ind w:firstLineChars="200" w:firstLine="482"/>
        <w:rPr>
          <w:rFonts w:hint="eastAsia"/>
          <w:color w:val="000000"/>
        </w:rPr>
      </w:pPr>
      <w:r w:rsidRPr="00D20383">
        <w:rPr>
          <w:rFonts w:hint="eastAsia"/>
          <w:b/>
          <w:color w:val="000000"/>
        </w:rPr>
        <w:t>1</w:t>
      </w:r>
      <w:r>
        <w:rPr>
          <w:rFonts w:hint="eastAsia"/>
          <w:color w:val="000000"/>
        </w:rPr>
        <w:t>、角色冲突。</w:t>
      </w:r>
      <w:r w:rsidRPr="00D20383">
        <w:rPr>
          <w:color w:val="000000"/>
        </w:rPr>
        <w:t>是当一个人扮演一个角色或同时扮演几个不同的角色时，由于不能胜任，造成不合适宜而发生的矛盾和冲突</w:t>
      </w:r>
      <w:r>
        <w:rPr>
          <w:rFonts w:hint="eastAsia"/>
          <w:color w:val="000000"/>
        </w:rPr>
        <w:t>。</w:t>
      </w:r>
    </w:p>
    <w:p w:rsidR="00D20383" w:rsidRDefault="00D20383" w:rsidP="00D20383">
      <w:pPr>
        <w:pStyle w:val="reader-word-layer"/>
        <w:shd w:val="clear" w:color="auto" w:fill="FFFFFF"/>
        <w:spacing w:before="0" w:beforeAutospacing="0" w:after="0" w:afterAutospacing="0" w:line="480" w:lineRule="auto"/>
        <w:ind w:firstLineChars="200" w:firstLine="482"/>
        <w:rPr>
          <w:rFonts w:hint="eastAsia"/>
          <w:color w:val="000000"/>
        </w:rPr>
      </w:pPr>
      <w:r w:rsidRPr="00D20383">
        <w:rPr>
          <w:rFonts w:hint="eastAsia"/>
          <w:b/>
          <w:color w:val="000000"/>
        </w:rPr>
        <w:t>2</w:t>
      </w:r>
      <w:r>
        <w:rPr>
          <w:rFonts w:hint="eastAsia"/>
          <w:color w:val="000000"/>
        </w:rPr>
        <w:t>、人力资源管理。是指合理制订人力资源计划的基础上，运用相关手段和方法，实现组织岗位与员工的合理匹配，并通过一系列管理手段，提高员工的素质，激发员工的工作动机，协调各方面的关系，充分调动员工的工作积极性，以保证组织目标的实现。</w:t>
      </w:r>
    </w:p>
    <w:p w:rsidR="00D20383" w:rsidRDefault="00D20383" w:rsidP="00C55BB9">
      <w:pPr>
        <w:pStyle w:val="reader-word-layer"/>
        <w:shd w:val="clear" w:color="auto" w:fill="FFFFFF"/>
        <w:spacing w:before="0" w:beforeAutospacing="0" w:after="0" w:afterAutospacing="0" w:line="480" w:lineRule="auto"/>
        <w:ind w:firstLineChars="200" w:firstLine="482"/>
        <w:rPr>
          <w:rFonts w:hint="eastAsia"/>
          <w:color w:val="000000"/>
        </w:rPr>
      </w:pPr>
      <w:r w:rsidRPr="00C55BB9">
        <w:rPr>
          <w:rFonts w:hint="eastAsia"/>
          <w:b/>
          <w:color w:val="000000"/>
        </w:rPr>
        <w:t>3</w:t>
      </w:r>
      <w:r>
        <w:rPr>
          <w:rFonts w:hint="eastAsia"/>
          <w:color w:val="000000"/>
        </w:rPr>
        <w:t>、模拟测评法。</w:t>
      </w:r>
      <w:r w:rsidR="00C55BB9">
        <w:rPr>
          <w:rFonts w:hint="eastAsia"/>
          <w:color w:val="000000"/>
        </w:rPr>
        <w:t>是一种比较直观的测评方法，具体来说就是让被测评的领导者进入一个模拟的工作环境，要求他按照既定的条件进行模拟造作，同时运用</w:t>
      </w:r>
      <w:r w:rsidR="00C55BB9">
        <w:rPr>
          <w:rFonts w:hint="eastAsia"/>
          <w:color w:val="000000"/>
        </w:rPr>
        <w:lastRenderedPageBreak/>
        <w:t>多种方法观察他的行为方式、心理素质、反应能力等，并根据这些观察的结果来评价他的领导效能。</w:t>
      </w:r>
    </w:p>
    <w:p w:rsidR="00C55BB9" w:rsidRDefault="00C55BB9" w:rsidP="00C55BB9">
      <w:pPr>
        <w:pStyle w:val="reader-word-layer"/>
        <w:shd w:val="clear" w:color="auto" w:fill="FFFFFF"/>
        <w:spacing w:before="0" w:beforeAutospacing="0" w:after="0" w:afterAutospacing="0" w:line="480" w:lineRule="auto"/>
        <w:ind w:firstLineChars="200" w:firstLine="482"/>
        <w:rPr>
          <w:rFonts w:hint="eastAsia"/>
          <w:color w:val="000000"/>
        </w:rPr>
      </w:pPr>
      <w:r w:rsidRPr="00C55BB9">
        <w:rPr>
          <w:rFonts w:hint="eastAsia"/>
          <w:b/>
          <w:color w:val="000000"/>
        </w:rPr>
        <w:t>4</w:t>
      </w:r>
      <w:r>
        <w:rPr>
          <w:rFonts w:hint="eastAsia"/>
          <w:color w:val="000000"/>
        </w:rPr>
        <w:t>、网络时代。是指在电子计算机和现代通信技术相互结合基础上构建的宽带、迅速、综合、广域性数字化电信网络的时代。</w:t>
      </w:r>
    </w:p>
    <w:p w:rsidR="00C55BB9" w:rsidRPr="00412CD9" w:rsidRDefault="00C55BB9" w:rsidP="00C55BB9">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Pr>
          <w:rFonts w:hint="eastAsia"/>
          <w:b/>
          <w:bCs/>
          <w:color w:val="000000"/>
          <w:spacing w:val="15"/>
          <w:sz w:val="28"/>
          <w:szCs w:val="28"/>
        </w:rPr>
        <w:t>二</w:t>
      </w:r>
      <w:r w:rsidRPr="00412CD9">
        <w:rPr>
          <w:rFonts w:hint="eastAsia"/>
          <w:b/>
          <w:bCs/>
          <w:color w:val="000000"/>
          <w:spacing w:val="15"/>
          <w:sz w:val="28"/>
          <w:szCs w:val="28"/>
        </w:rPr>
        <w:t>、</w:t>
      </w:r>
      <w:r>
        <w:rPr>
          <w:rFonts w:hint="eastAsia"/>
          <w:b/>
          <w:bCs/>
          <w:color w:val="000000"/>
          <w:spacing w:val="15"/>
          <w:sz w:val="28"/>
          <w:szCs w:val="28"/>
        </w:rPr>
        <w:t>判断题</w:t>
      </w:r>
    </w:p>
    <w:p w:rsidR="00C55BB9" w:rsidRDefault="00C55BB9" w:rsidP="002245F8">
      <w:pPr>
        <w:pStyle w:val="reader-word-layer"/>
        <w:shd w:val="clear" w:color="auto" w:fill="FFFFFF"/>
        <w:spacing w:before="0" w:beforeAutospacing="0" w:after="0" w:afterAutospacing="0" w:line="480" w:lineRule="auto"/>
        <w:ind w:firstLineChars="200" w:firstLine="482"/>
        <w:rPr>
          <w:rFonts w:hint="eastAsia"/>
          <w:color w:val="000000"/>
        </w:rPr>
      </w:pPr>
      <w:r w:rsidRPr="002245F8">
        <w:rPr>
          <w:rFonts w:hint="eastAsia"/>
          <w:b/>
          <w:color w:val="000000"/>
        </w:rPr>
        <w:t>1</w:t>
      </w:r>
      <w:r>
        <w:rPr>
          <w:rFonts w:hint="eastAsia"/>
          <w:color w:val="000000"/>
        </w:rPr>
        <w:t>、权力和命令是领导关系的实质。（×）</w:t>
      </w:r>
    </w:p>
    <w:p w:rsidR="00C55BB9" w:rsidRDefault="00C55BB9" w:rsidP="002245F8">
      <w:pPr>
        <w:pStyle w:val="reader-word-layer"/>
        <w:shd w:val="clear" w:color="auto" w:fill="FFFFFF"/>
        <w:spacing w:before="0" w:beforeAutospacing="0" w:after="0" w:afterAutospacing="0" w:line="480" w:lineRule="auto"/>
        <w:ind w:firstLineChars="200" w:firstLine="482"/>
        <w:rPr>
          <w:rFonts w:hint="eastAsia"/>
          <w:color w:val="000000"/>
        </w:rPr>
      </w:pPr>
      <w:r w:rsidRPr="002245F8">
        <w:rPr>
          <w:rFonts w:hint="eastAsia"/>
          <w:b/>
          <w:color w:val="000000"/>
        </w:rPr>
        <w:t>2</w:t>
      </w:r>
      <w:r>
        <w:rPr>
          <w:rFonts w:hint="eastAsia"/>
          <w:color w:val="000000"/>
        </w:rPr>
        <w:t>、领导关系对领导活动的影响分为正面效应和负面效应两个方面。（</w:t>
      </w:r>
      <w:r w:rsidR="00811060">
        <w:rPr>
          <w:rFonts w:hint="eastAsia"/>
          <w:color w:val="000000"/>
        </w:rPr>
        <w:t>√</w:t>
      </w:r>
      <w:r>
        <w:rPr>
          <w:rFonts w:hint="eastAsia"/>
          <w:color w:val="000000"/>
        </w:rPr>
        <w:t>）</w:t>
      </w:r>
    </w:p>
    <w:p w:rsidR="00811060" w:rsidRDefault="00811060" w:rsidP="002245F8">
      <w:pPr>
        <w:pStyle w:val="reader-word-layer"/>
        <w:shd w:val="clear" w:color="auto" w:fill="FFFFFF"/>
        <w:spacing w:before="0" w:beforeAutospacing="0" w:after="0" w:afterAutospacing="0" w:line="480" w:lineRule="auto"/>
        <w:ind w:firstLineChars="200" w:firstLine="482"/>
        <w:rPr>
          <w:rFonts w:hint="eastAsia"/>
          <w:color w:val="000000"/>
        </w:rPr>
      </w:pPr>
      <w:r w:rsidRPr="002245F8">
        <w:rPr>
          <w:rFonts w:hint="eastAsia"/>
          <w:b/>
          <w:color w:val="000000"/>
        </w:rPr>
        <w:t>3</w:t>
      </w:r>
      <w:r>
        <w:rPr>
          <w:rFonts w:hint="eastAsia"/>
          <w:color w:val="000000"/>
        </w:rPr>
        <w:t>、非正式组织不是因为完成组织任务而是自发产生的，所以领导者不应该承认非正式组织。（×）</w:t>
      </w:r>
    </w:p>
    <w:p w:rsidR="00811060" w:rsidRDefault="00811060" w:rsidP="002245F8">
      <w:pPr>
        <w:pStyle w:val="reader-word-layer"/>
        <w:shd w:val="clear" w:color="auto" w:fill="FFFFFF"/>
        <w:spacing w:before="0" w:beforeAutospacing="0" w:after="0" w:afterAutospacing="0" w:line="480" w:lineRule="auto"/>
        <w:ind w:firstLineChars="200" w:firstLine="482"/>
        <w:rPr>
          <w:rFonts w:hint="eastAsia"/>
          <w:color w:val="000000"/>
        </w:rPr>
      </w:pPr>
      <w:r w:rsidRPr="002245F8">
        <w:rPr>
          <w:rFonts w:hint="eastAsia"/>
          <w:b/>
          <w:color w:val="000000"/>
        </w:rPr>
        <w:t>4</w:t>
      </w:r>
      <w:r>
        <w:rPr>
          <w:rFonts w:hint="eastAsia"/>
          <w:color w:val="000000"/>
        </w:rPr>
        <w:t>、对于一个社会系统来说，领导人才问题是决定其兴衰成败的决定性因素。（√）</w:t>
      </w:r>
    </w:p>
    <w:p w:rsidR="00811060" w:rsidRDefault="00811060" w:rsidP="002245F8">
      <w:pPr>
        <w:pStyle w:val="reader-word-layer"/>
        <w:shd w:val="clear" w:color="auto" w:fill="FFFFFF"/>
        <w:spacing w:before="0" w:beforeAutospacing="0" w:after="0" w:afterAutospacing="0" w:line="480" w:lineRule="auto"/>
        <w:ind w:firstLineChars="200" w:firstLine="482"/>
        <w:rPr>
          <w:rFonts w:hint="eastAsia"/>
          <w:color w:val="000000"/>
        </w:rPr>
      </w:pPr>
      <w:r w:rsidRPr="002245F8">
        <w:rPr>
          <w:rFonts w:hint="eastAsia"/>
          <w:b/>
          <w:color w:val="000000"/>
        </w:rPr>
        <w:t>5</w:t>
      </w:r>
      <w:r>
        <w:rPr>
          <w:rFonts w:hint="eastAsia"/>
          <w:color w:val="000000"/>
        </w:rPr>
        <w:t>、考核人才是用人的前提和基础。（</w:t>
      </w:r>
      <w:r w:rsidR="00C85B11">
        <w:rPr>
          <w:rFonts w:hint="eastAsia"/>
          <w:color w:val="000000"/>
        </w:rPr>
        <w:t>×</w:t>
      </w:r>
      <w:r>
        <w:rPr>
          <w:rFonts w:hint="eastAsia"/>
          <w:color w:val="000000"/>
        </w:rPr>
        <w:t>）</w:t>
      </w:r>
    </w:p>
    <w:p w:rsidR="00811060" w:rsidRDefault="00811060" w:rsidP="002245F8">
      <w:pPr>
        <w:pStyle w:val="reader-word-layer"/>
        <w:shd w:val="clear" w:color="auto" w:fill="FFFFFF"/>
        <w:spacing w:before="0" w:beforeAutospacing="0" w:after="0" w:afterAutospacing="0" w:line="480" w:lineRule="auto"/>
        <w:ind w:firstLineChars="200" w:firstLine="482"/>
        <w:rPr>
          <w:rFonts w:hint="eastAsia"/>
          <w:color w:val="000000"/>
        </w:rPr>
      </w:pPr>
      <w:r w:rsidRPr="002245F8">
        <w:rPr>
          <w:rFonts w:hint="eastAsia"/>
          <w:b/>
          <w:color w:val="000000"/>
        </w:rPr>
        <w:t>6</w:t>
      </w:r>
      <w:r>
        <w:rPr>
          <w:rFonts w:hint="eastAsia"/>
          <w:color w:val="000000"/>
        </w:rPr>
        <w:t>、领导效能是一个单一指标体系。（×）</w:t>
      </w:r>
    </w:p>
    <w:p w:rsidR="00811060" w:rsidRDefault="00811060" w:rsidP="002245F8">
      <w:pPr>
        <w:pStyle w:val="reader-word-layer"/>
        <w:shd w:val="clear" w:color="auto" w:fill="FFFFFF"/>
        <w:spacing w:before="0" w:beforeAutospacing="0" w:after="0" w:afterAutospacing="0" w:line="480" w:lineRule="auto"/>
        <w:ind w:firstLineChars="200" w:firstLine="482"/>
        <w:rPr>
          <w:rFonts w:hint="eastAsia"/>
          <w:color w:val="000000"/>
        </w:rPr>
      </w:pPr>
      <w:r w:rsidRPr="002245F8">
        <w:rPr>
          <w:rFonts w:hint="eastAsia"/>
          <w:b/>
          <w:color w:val="000000"/>
        </w:rPr>
        <w:t>7</w:t>
      </w:r>
      <w:r>
        <w:rPr>
          <w:rFonts w:hint="eastAsia"/>
          <w:color w:val="000000"/>
        </w:rPr>
        <w:t>、领导效能分为正效能与负效能。（</w:t>
      </w:r>
      <w:r w:rsidR="00C85B11">
        <w:rPr>
          <w:rFonts w:hint="eastAsia"/>
          <w:color w:val="000000"/>
        </w:rPr>
        <w:t>√</w:t>
      </w:r>
      <w:r>
        <w:rPr>
          <w:rFonts w:hint="eastAsia"/>
          <w:color w:val="000000"/>
        </w:rPr>
        <w:t>）</w:t>
      </w:r>
    </w:p>
    <w:p w:rsidR="00811060" w:rsidRDefault="00811060" w:rsidP="002245F8">
      <w:pPr>
        <w:pStyle w:val="reader-word-layer"/>
        <w:shd w:val="clear" w:color="auto" w:fill="FFFFFF"/>
        <w:spacing w:before="0" w:beforeAutospacing="0" w:after="0" w:afterAutospacing="0" w:line="480" w:lineRule="auto"/>
        <w:ind w:firstLineChars="200" w:firstLine="482"/>
        <w:rPr>
          <w:rFonts w:hint="eastAsia"/>
          <w:color w:val="000000"/>
        </w:rPr>
      </w:pPr>
      <w:r w:rsidRPr="002245F8">
        <w:rPr>
          <w:rFonts w:hint="eastAsia"/>
          <w:b/>
          <w:color w:val="000000"/>
        </w:rPr>
        <w:t>8</w:t>
      </w:r>
      <w:r>
        <w:rPr>
          <w:rFonts w:hint="eastAsia"/>
          <w:color w:val="000000"/>
        </w:rPr>
        <w:t>、</w:t>
      </w:r>
      <w:r w:rsidR="00636C8E">
        <w:rPr>
          <w:rFonts w:hint="eastAsia"/>
          <w:color w:val="000000"/>
        </w:rPr>
        <w:t>应进一步加强和完善信息网络管理，提高对虚拟社会的管理水平，健全网上舆论引导机制。（√）</w:t>
      </w:r>
    </w:p>
    <w:p w:rsidR="00636C8E" w:rsidRDefault="00636C8E" w:rsidP="002245F8">
      <w:pPr>
        <w:pStyle w:val="reader-word-layer"/>
        <w:shd w:val="clear" w:color="auto" w:fill="FFFFFF"/>
        <w:spacing w:before="0" w:beforeAutospacing="0" w:after="0" w:afterAutospacing="0" w:line="480" w:lineRule="auto"/>
        <w:ind w:firstLineChars="200" w:firstLine="482"/>
        <w:rPr>
          <w:rFonts w:hint="eastAsia"/>
          <w:color w:val="000000"/>
        </w:rPr>
      </w:pPr>
      <w:r w:rsidRPr="002245F8">
        <w:rPr>
          <w:rFonts w:hint="eastAsia"/>
          <w:b/>
          <w:color w:val="000000"/>
        </w:rPr>
        <w:t>9</w:t>
      </w:r>
      <w:r>
        <w:rPr>
          <w:rFonts w:hint="eastAsia"/>
          <w:color w:val="000000"/>
        </w:rPr>
        <w:t>、“一有突发事件发生老百姓就期待撤一个官员，不论这个事这个官员负有多少责任，他认为只要撤了官才能解气，才能解恨。”这是舆论传播中问责效应的表现。（√）</w:t>
      </w:r>
    </w:p>
    <w:p w:rsidR="00636C8E" w:rsidRDefault="00636C8E" w:rsidP="002245F8">
      <w:pPr>
        <w:pStyle w:val="reader-word-layer"/>
        <w:shd w:val="clear" w:color="auto" w:fill="FFFFFF"/>
        <w:spacing w:before="0" w:beforeAutospacing="0" w:after="0" w:afterAutospacing="0" w:line="480" w:lineRule="auto"/>
        <w:ind w:firstLineChars="200" w:firstLine="482"/>
        <w:rPr>
          <w:rFonts w:hint="eastAsia"/>
          <w:color w:val="000000"/>
        </w:rPr>
      </w:pPr>
      <w:r w:rsidRPr="002245F8">
        <w:rPr>
          <w:rFonts w:hint="eastAsia"/>
          <w:b/>
          <w:color w:val="000000"/>
        </w:rPr>
        <w:t>10</w:t>
      </w:r>
      <w:r>
        <w:rPr>
          <w:rFonts w:hint="eastAsia"/>
          <w:color w:val="000000"/>
        </w:rPr>
        <w:t>、在当代社会，政府执行力下降使舆论引导变得异常困难。（×）</w:t>
      </w:r>
    </w:p>
    <w:p w:rsidR="002245F8" w:rsidRPr="00412CD9" w:rsidRDefault="002245F8" w:rsidP="002245F8">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Pr>
          <w:rFonts w:hint="eastAsia"/>
          <w:b/>
          <w:bCs/>
          <w:color w:val="000000"/>
          <w:spacing w:val="15"/>
          <w:sz w:val="28"/>
          <w:szCs w:val="28"/>
        </w:rPr>
        <w:t>二</w:t>
      </w:r>
      <w:r w:rsidRPr="00412CD9">
        <w:rPr>
          <w:rFonts w:hint="eastAsia"/>
          <w:b/>
          <w:bCs/>
          <w:color w:val="000000"/>
          <w:spacing w:val="15"/>
          <w:sz w:val="28"/>
          <w:szCs w:val="28"/>
        </w:rPr>
        <w:t>、</w:t>
      </w:r>
      <w:r>
        <w:rPr>
          <w:rFonts w:hint="eastAsia"/>
          <w:b/>
          <w:bCs/>
          <w:color w:val="000000"/>
          <w:spacing w:val="15"/>
          <w:sz w:val="28"/>
          <w:szCs w:val="28"/>
        </w:rPr>
        <w:t>简答题</w:t>
      </w:r>
    </w:p>
    <w:p w:rsidR="00C55BB9" w:rsidRDefault="002245F8" w:rsidP="002245F8">
      <w:pPr>
        <w:pStyle w:val="reader-word-layer"/>
        <w:shd w:val="clear" w:color="auto" w:fill="FFFFFF"/>
        <w:spacing w:before="0" w:beforeAutospacing="0" w:after="0" w:afterAutospacing="0" w:line="480" w:lineRule="auto"/>
        <w:ind w:firstLineChars="200" w:firstLine="482"/>
        <w:rPr>
          <w:rFonts w:hint="eastAsia"/>
          <w:color w:val="000000"/>
        </w:rPr>
      </w:pPr>
      <w:r w:rsidRPr="002245F8">
        <w:rPr>
          <w:rFonts w:hint="eastAsia"/>
          <w:b/>
          <w:color w:val="000000"/>
        </w:rPr>
        <w:t>1</w:t>
      </w:r>
      <w:r>
        <w:rPr>
          <w:rFonts w:hint="eastAsia"/>
          <w:color w:val="000000"/>
        </w:rPr>
        <w:t>、简述领导角色的主要特征。</w:t>
      </w:r>
    </w:p>
    <w:p w:rsidR="002245F8" w:rsidRDefault="002245F8" w:rsidP="002245F8">
      <w:pPr>
        <w:pStyle w:val="reader-word-layer"/>
        <w:shd w:val="clear" w:color="auto" w:fill="FFFFFF"/>
        <w:spacing w:before="0" w:beforeAutospacing="0" w:after="0" w:afterAutospacing="0" w:line="480" w:lineRule="auto"/>
        <w:ind w:firstLineChars="200" w:firstLine="480"/>
        <w:rPr>
          <w:rFonts w:hint="eastAsia"/>
          <w:color w:val="000000"/>
        </w:rPr>
      </w:pPr>
      <w:r>
        <w:rPr>
          <w:rFonts w:hint="eastAsia"/>
          <w:color w:val="000000"/>
        </w:rPr>
        <w:lastRenderedPageBreak/>
        <w:t>答：</w:t>
      </w:r>
      <w:r w:rsidR="00C7009E">
        <w:rPr>
          <w:rFonts w:hint="eastAsia"/>
          <w:color w:val="000000"/>
        </w:rPr>
        <w:t>（1）导向性（2）服务性（3）感染性（4）非我性（5）多重性。</w:t>
      </w:r>
    </w:p>
    <w:p w:rsidR="00C7009E" w:rsidRDefault="00C7009E" w:rsidP="001D13E2">
      <w:pPr>
        <w:pStyle w:val="reader-word-layer"/>
        <w:shd w:val="clear" w:color="auto" w:fill="FFFFFF"/>
        <w:spacing w:before="0" w:beforeAutospacing="0" w:after="0" w:afterAutospacing="0" w:line="480" w:lineRule="auto"/>
        <w:ind w:firstLineChars="200" w:firstLine="482"/>
        <w:rPr>
          <w:rFonts w:hint="eastAsia"/>
          <w:color w:val="000000"/>
        </w:rPr>
      </w:pPr>
      <w:r w:rsidRPr="001D13E2">
        <w:rPr>
          <w:rFonts w:hint="eastAsia"/>
          <w:b/>
          <w:color w:val="000000"/>
        </w:rPr>
        <w:t>2</w:t>
      </w:r>
      <w:r>
        <w:rPr>
          <w:rFonts w:hint="eastAsia"/>
          <w:color w:val="000000"/>
        </w:rPr>
        <w:t>、简述网络舆情的生成基础。</w:t>
      </w:r>
    </w:p>
    <w:p w:rsidR="00C7009E" w:rsidRDefault="00C7009E" w:rsidP="002245F8">
      <w:pPr>
        <w:pStyle w:val="reader-word-layer"/>
        <w:shd w:val="clear" w:color="auto" w:fill="FFFFFF"/>
        <w:spacing w:before="0" w:beforeAutospacing="0" w:after="0" w:afterAutospacing="0" w:line="480" w:lineRule="auto"/>
        <w:ind w:firstLineChars="200" w:firstLine="480"/>
        <w:rPr>
          <w:rFonts w:hint="eastAsia"/>
          <w:color w:val="000000"/>
        </w:rPr>
      </w:pPr>
      <w:r>
        <w:rPr>
          <w:rFonts w:hint="eastAsia"/>
          <w:color w:val="000000"/>
        </w:rPr>
        <w:t>答：</w:t>
      </w:r>
      <w:r w:rsidR="00B367F7">
        <w:rPr>
          <w:rFonts w:hint="eastAsia"/>
          <w:color w:val="000000"/>
        </w:rPr>
        <w:t>网络舆情的生成是基于网络舆情的特点，其特点决定了舆情的产生、发展、走向等。（1）自由性；（2）交互性；（3）多元性；（4）偏差性；（5）突发性。</w:t>
      </w:r>
    </w:p>
    <w:p w:rsidR="00B367F7" w:rsidRPr="00840DC8" w:rsidRDefault="00B367F7" w:rsidP="00B367F7">
      <w:pPr>
        <w:pStyle w:val="reader-word-layer"/>
        <w:shd w:val="clear" w:color="auto" w:fill="FFFFFF"/>
        <w:spacing w:before="0" w:beforeAutospacing="0" w:after="0" w:afterAutospacing="0" w:line="360" w:lineRule="auto"/>
        <w:ind w:firstLineChars="200" w:firstLine="622"/>
        <w:rPr>
          <w:b/>
          <w:bCs/>
          <w:color w:val="000000"/>
          <w:spacing w:val="15"/>
          <w:sz w:val="28"/>
          <w:szCs w:val="28"/>
        </w:rPr>
      </w:pPr>
      <w:r w:rsidRPr="00840DC8">
        <w:rPr>
          <w:rFonts w:hint="eastAsia"/>
          <w:b/>
          <w:bCs/>
          <w:color w:val="000000"/>
          <w:spacing w:val="15"/>
          <w:sz w:val="28"/>
          <w:szCs w:val="28"/>
        </w:rPr>
        <w:t>四、论</w:t>
      </w:r>
      <w:r>
        <w:rPr>
          <w:rFonts w:hint="eastAsia"/>
          <w:b/>
          <w:bCs/>
          <w:color w:val="000000"/>
          <w:spacing w:val="15"/>
          <w:sz w:val="28"/>
          <w:szCs w:val="28"/>
        </w:rPr>
        <w:t>述</w:t>
      </w:r>
      <w:r w:rsidRPr="00840DC8">
        <w:rPr>
          <w:rFonts w:hint="eastAsia"/>
          <w:b/>
          <w:bCs/>
          <w:color w:val="000000"/>
          <w:spacing w:val="15"/>
          <w:sz w:val="28"/>
          <w:szCs w:val="28"/>
        </w:rPr>
        <w:t>题</w:t>
      </w:r>
    </w:p>
    <w:p w:rsidR="004F66D9" w:rsidRDefault="00B367F7" w:rsidP="004F66D9">
      <w:pPr>
        <w:pStyle w:val="reader-word-layer"/>
        <w:shd w:val="clear" w:color="auto" w:fill="FFFFFF"/>
        <w:spacing w:before="0" w:beforeAutospacing="0" w:after="0" w:afterAutospacing="0" w:line="480" w:lineRule="auto"/>
        <w:ind w:firstLineChars="200" w:firstLine="482"/>
        <w:rPr>
          <w:rFonts w:hint="eastAsia"/>
          <w:color w:val="000000"/>
        </w:rPr>
      </w:pPr>
      <w:r w:rsidRPr="00B367F7">
        <w:rPr>
          <w:rFonts w:hint="eastAsia"/>
          <w:b/>
          <w:color w:val="000000"/>
        </w:rPr>
        <w:t>1</w:t>
      </w:r>
      <w:r>
        <w:rPr>
          <w:rFonts w:hint="eastAsia"/>
          <w:color w:val="000000"/>
        </w:rPr>
        <w:t>、</w:t>
      </w:r>
      <w:r w:rsidR="00721E00">
        <w:rPr>
          <w:rFonts w:hint="eastAsia"/>
          <w:color w:val="000000"/>
        </w:rPr>
        <w:t>试</w:t>
      </w:r>
      <w:r>
        <w:rPr>
          <w:rFonts w:hint="eastAsia"/>
          <w:color w:val="000000"/>
        </w:rPr>
        <w:t>论领导的用人原则。</w:t>
      </w:r>
    </w:p>
    <w:p w:rsidR="004F66D9" w:rsidRPr="004F66D9" w:rsidRDefault="004F66D9" w:rsidP="004F66D9">
      <w:pPr>
        <w:pStyle w:val="reader-word-layer"/>
        <w:shd w:val="clear" w:color="auto" w:fill="FFFFFF"/>
        <w:spacing w:before="0" w:beforeAutospacing="0" w:after="0" w:afterAutospacing="0" w:line="480" w:lineRule="auto"/>
        <w:ind w:firstLineChars="200" w:firstLine="480"/>
        <w:rPr>
          <w:rFonts w:hint="eastAsia"/>
          <w:color w:val="000000"/>
        </w:rPr>
      </w:pPr>
      <w:r>
        <w:rPr>
          <w:rFonts w:hint="eastAsia"/>
          <w:color w:val="000000"/>
        </w:rPr>
        <w:t>答：</w:t>
      </w:r>
      <w:r w:rsidRPr="004F66D9">
        <w:rPr>
          <w:rFonts w:hint="eastAsia"/>
          <w:color w:val="000000"/>
        </w:rPr>
        <w:t>领导在用人的过程中，应坚持的原则主要有：</w:t>
      </w:r>
      <w:r>
        <w:rPr>
          <w:rFonts w:hint="eastAsia"/>
          <w:color w:val="000000"/>
        </w:rPr>
        <w:t>（1）</w:t>
      </w:r>
      <w:r w:rsidRPr="004F66D9">
        <w:rPr>
          <w:rFonts w:hint="eastAsia"/>
          <w:color w:val="000000"/>
        </w:rPr>
        <w:t>峰</w:t>
      </w:r>
      <w:proofErr w:type="gramStart"/>
      <w:r w:rsidRPr="004F66D9">
        <w:rPr>
          <w:rFonts w:hint="eastAsia"/>
          <w:color w:val="000000"/>
        </w:rPr>
        <w:t>区年龄</w:t>
      </w:r>
      <w:proofErr w:type="gramEnd"/>
      <w:r w:rsidRPr="004F66D9">
        <w:rPr>
          <w:rFonts w:hint="eastAsia"/>
          <w:color w:val="000000"/>
        </w:rPr>
        <w:t>原则；</w:t>
      </w:r>
      <w:r>
        <w:rPr>
          <w:rFonts w:hint="eastAsia"/>
          <w:color w:val="000000"/>
        </w:rPr>
        <w:t>（2）</w:t>
      </w:r>
      <w:r w:rsidRPr="004F66D9">
        <w:rPr>
          <w:rFonts w:hint="eastAsia"/>
          <w:color w:val="000000"/>
        </w:rPr>
        <w:t>扬长避短原则；</w:t>
      </w:r>
      <w:r>
        <w:rPr>
          <w:rFonts w:hint="eastAsia"/>
          <w:color w:val="000000"/>
        </w:rPr>
        <w:t>（3）</w:t>
      </w:r>
      <w:r w:rsidRPr="004F66D9">
        <w:rPr>
          <w:rFonts w:hint="eastAsia"/>
          <w:color w:val="000000"/>
        </w:rPr>
        <w:t>量才任职，职能相称原则；</w:t>
      </w:r>
      <w:r>
        <w:rPr>
          <w:rFonts w:hint="eastAsia"/>
          <w:color w:val="000000"/>
        </w:rPr>
        <w:t>（4）</w:t>
      </w:r>
      <w:r w:rsidRPr="004F66D9">
        <w:rPr>
          <w:rFonts w:hint="eastAsia"/>
          <w:color w:val="000000"/>
        </w:rPr>
        <w:t>诚信不疑原则；</w:t>
      </w:r>
      <w:r>
        <w:rPr>
          <w:rFonts w:hint="eastAsia"/>
          <w:color w:val="000000"/>
        </w:rPr>
        <w:t>（5）</w:t>
      </w:r>
      <w:r w:rsidRPr="004F66D9">
        <w:rPr>
          <w:rFonts w:hint="eastAsia"/>
          <w:color w:val="000000"/>
        </w:rPr>
        <w:t>明责授权原则；</w:t>
      </w:r>
      <w:r>
        <w:rPr>
          <w:rFonts w:hint="eastAsia"/>
          <w:color w:val="000000"/>
        </w:rPr>
        <w:t>（6）</w:t>
      </w:r>
      <w:r w:rsidRPr="004F66D9">
        <w:rPr>
          <w:rFonts w:hint="eastAsia"/>
          <w:color w:val="000000"/>
        </w:rPr>
        <w:t>环境原则；</w:t>
      </w:r>
      <w:r>
        <w:rPr>
          <w:rFonts w:hint="eastAsia"/>
          <w:color w:val="000000"/>
        </w:rPr>
        <w:t>（7）</w:t>
      </w:r>
      <w:r w:rsidRPr="004F66D9">
        <w:rPr>
          <w:rFonts w:hint="eastAsia"/>
          <w:color w:val="000000"/>
        </w:rPr>
        <w:t>数量原则；</w:t>
      </w:r>
      <w:r>
        <w:rPr>
          <w:rFonts w:hint="eastAsia"/>
          <w:color w:val="000000"/>
        </w:rPr>
        <w:t>（8）</w:t>
      </w:r>
      <w:r w:rsidRPr="004F66D9">
        <w:rPr>
          <w:rFonts w:hint="eastAsia"/>
          <w:color w:val="000000"/>
        </w:rPr>
        <w:t>用养并重原则；</w:t>
      </w:r>
      <w:r>
        <w:rPr>
          <w:rFonts w:hint="eastAsia"/>
          <w:color w:val="000000"/>
        </w:rPr>
        <w:t>（9）</w:t>
      </w:r>
      <w:r w:rsidRPr="004F66D9">
        <w:rPr>
          <w:rFonts w:hint="eastAsia"/>
          <w:color w:val="000000"/>
        </w:rPr>
        <w:t>流动原则。</w:t>
      </w:r>
    </w:p>
    <w:p w:rsidR="00C55BB9" w:rsidRDefault="004F66D9" w:rsidP="004E602F">
      <w:pPr>
        <w:pStyle w:val="reader-word-layer"/>
        <w:shd w:val="clear" w:color="auto" w:fill="FFFFFF"/>
        <w:spacing w:before="0" w:beforeAutospacing="0" w:after="0" w:afterAutospacing="0" w:line="480" w:lineRule="auto"/>
        <w:ind w:firstLineChars="200" w:firstLine="482"/>
        <w:rPr>
          <w:rFonts w:hint="eastAsia"/>
          <w:color w:val="000000"/>
        </w:rPr>
      </w:pPr>
      <w:r w:rsidRPr="004E602F">
        <w:rPr>
          <w:rFonts w:hint="eastAsia"/>
          <w:b/>
          <w:color w:val="000000"/>
        </w:rPr>
        <w:t>2</w:t>
      </w:r>
      <w:r>
        <w:rPr>
          <w:rFonts w:hint="eastAsia"/>
          <w:color w:val="000000"/>
        </w:rPr>
        <w:t>、试论领导效能测评的意义。</w:t>
      </w:r>
    </w:p>
    <w:p w:rsidR="004F66D9" w:rsidRDefault="004F66D9" w:rsidP="00D20383">
      <w:pPr>
        <w:pStyle w:val="reader-word-layer"/>
        <w:shd w:val="clear" w:color="auto" w:fill="FFFFFF"/>
        <w:spacing w:before="0" w:beforeAutospacing="0" w:after="0" w:afterAutospacing="0" w:line="480" w:lineRule="auto"/>
        <w:ind w:firstLineChars="200" w:firstLine="480"/>
        <w:rPr>
          <w:rFonts w:hint="eastAsia"/>
          <w:color w:val="000000"/>
        </w:rPr>
      </w:pPr>
      <w:r>
        <w:rPr>
          <w:rFonts w:hint="eastAsia"/>
          <w:color w:val="000000"/>
        </w:rPr>
        <w:t>答：</w:t>
      </w:r>
      <w:r w:rsidR="004E602F">
        <w:rPr>
          <w:rFonts w:hint="eastAsia"/>
          <w:color w:val="000000"/>
        </w:rPr>
        <w:t>对领导效能测评的意义有：（1）领导效能测评是一切领导活动的出发点与归宿；（2）领导效能测评是衡量领导活动成败得失的标尺；（3）领导效能测评是改善领导者素质和提高领导水平的重要环节；（4）领导效能测评是正确使用与科学培训领导者的重要依据；（5）领导效能测评是对领导活动进行民主监督的有效途径。</w:t>
      </w:r>
    </w:p>
    <w:p w:rsidR="004E602F" w:rsidRPr="00412CD9" w:rsidRDefault="004E602F" w:rsidP="004E602F">
      <w:pPr>
        <w:pStyle w:val="reader-word-layer"/>
        <w:shd w:val="clear" w:color="auto" w:fill="FFFFFF"/>
        <w:spacing w:before="0" w:beforeAutospacing="0" w:after="0" w:afterAutospacing="0" w:line="360" w:lineRule="auto"/>
        <w:jc w:val="center"/>
        <w:rPr>
          <w:rFonts w:ascii="simsun" w:hAnsi="simsun" w:hint="eastAsia"/>
          <w:b/>
          <w:bCs/>
          <w:color w:val="000000"/>
          <w:sz w:val="32"/>
          <w:szCs w:val="32"/>
        </w:rPr>
      </w:pPr>
      <w:r w:rsidRPr="00412CD9">
        <w:rPr>
          <w:rFonts w:ascii="黑体" w:eastAsia="黑体" w:hAnsi="黑体" w:hint="eastAsia"/>
          <w:b/>
          <w:bCs/>
          <w:color w:val="000000"/>
          <w:spacing w:val="25"/>
          <w:sz w:val="32"/>
          <w:szCs w:val="32"/>
        </w:rPr>
        <w:t>作业</w:t>
      </w:r>
      <w:r>
        <w:rPr>
          <w:rFonts w:ascii="黑体" w:eastAsia="黑体" w:hAnsi="黑体" w:hint="eastAsia"/>
          <w:b/>
          <w:bCs/>
          <w:color w:val="000000"/>
          <w:spacing w:val="25"/>
          <w:sz w:val="32"/>
          <w:szCs w:val="32"/>
        </w:rPr>
        <w:t>4</w:t>
      </w:r>
    </w:p>
    <w:p w:rsidR="004E602F" w:rsidRDefault="004E602F" w:rsidP="00D20383">
      <w:pPr>
        <w:pStyle w:val="reader-word-layer"/>
        <w:shd w:val="clear" w:color="auto" w:fill="FFFFFF"/>
        <w:spacing w:before="0" w:beforeAutospacing="0" w:after="0" w:afterAutospacing="0" w:line="480" w:lineRule="auto"/>
        <w:ind w:firstLineChars="200" w:firstLine="480"/>
        <w:rPr>
          <w:rFonts w:hint="eastAsia"/>
          <w:color w:val="000000"/>
        </w:rPr>
      </w:pPr>
      <w:r>
        <w:rPr>
          <w:rFonts w:hint="eastAsia"/>
          <w:color w:val="000000"/>
        </w:rPr>
        <w:t>在你的工作或生活中，总要与各种各样的领导相处，你心目中最称职的领导是一个什么样的形象？你认为领导应该具备什么素质？在不同的领导班子搭建过程中，你认为应该考虑的因素有哪些？</w:t>
      </w:r>
    </w:p>
    <w:p w:rsidR="004E602F" w:rsidRDefault="004E602F" w:rsidP="00D20383">
      <w:pPr>
        <w:pStyle w:val="reader-word-layer"/>
        <w:shd w:val="clear" w:color="auto" w:fill="FFFFFF"/>
        <w:spacing w:before="0" w:beforeAutospacing="0" w:after="0" w:afterAutospacing="0" w:line="480" w:lineRule="auto"/>
        <w:ind w:firstLineChars="200" w:firstLine="480"/>
        <w:rPr>
          <w:rFonts w:hint="eastAsia"/>
          <w:color w:val="000000"/>
        </w:rPr>
      </w:pPr>
      <w:r>
        <w:rPr>
          <w:rFonts w:hint="eastAsia"/>
          <w:color w:val="000000"/>
        </w:rPr>
        <w:lastRenderedPageBreak/>
        <w:t>上述问题，你可以选取其中之一，结合实践发表自己独特的看法，或者仅就某一点看法深入分析，形成一篇小论文，字数在1500字左右。</w:t>
      </w:r>
    </w:p>
    <w:p w:rsidR="004E602F" w:rsidRDefault="004E602F" w:rsidP="00D20383">
      <w:pPr>
        <w:pStyle w:val="reader-word-layer"/>
        <w:shd w:val="clear" w:color="auto" w:fill="FFFFFF"/>
        <w:spacing w:before="0" w:beforeAutospacing="0" w:after="0" w:afterAutospacing="0" w:line="480" w:lineRule="auto"/>
        <w:ind w:firstLineChars="200" w:firstLine="480"/>
        <w:rPr>
          <w:rFonts w:hint="eastAsia"/>
          <w:color w:val="000000"/>
        </w:rPr>
      </w:pPr>
      <w:r>
        <w:rPr>
          <w:rFonts w:hint="eastAsia"/>
          <w:color w:val="000000"/>
        </w:rPr>
        <w:t>另外，你也可以用我们所学的理论和只是详细分析发生在你或你周围的某个有关领导学的典型案例，字数在1500字左右。</w:t>
      </w:r>
    </w:p>
    <w:p w:rsidR="004E602F" w:rsidRPr="00F17760" w:rsidRDefault="00F17760" w:rsidP="00F17760">
      <w:pPr>
        <w:pStyle w:val="reader-word-layer"/>
        <w:shd w:val="clear" w:color="auto" w:fill="FFFFFF"/>
        <w:spacing w:before="0" w:beforeAutospacing="0" w:after="0" w:afterAutospacing="0" w:line="480" w:lineRule="auto"/>
        <w:ind w:firstLineChars="200" w:firstLine="482"/>
        <w:jc w:val="center"/>
        <w:rPr>
          <w:rFonts w:hint="eastAsia"/>
          <w:b/>
          <w:color w:val="000000"/>
        </w:rPr>
      </w:pPr>
      <w:r w:rsidRPr="00F17760">
        <w:rPr>
          <w:rFonts w:hint="eastAsia"/>
          <w:b/>
          <w:color w:val="000000"/>
        </w:rPr>
        <w:t>领导应该具备什么素质？</w:t>
      </w:r>
    </w:p>
    <w:p w:rsidR="004E602F" w:rsidRDefault="008A5965" w:rsidP="00D20383">
      <w:pPr>
        <w:pStyle w:val="reader-word-layer"/>
        <w:shd w:val="clear" w:color="auto" w:fill="FFFFFF"/>
        <w:spacing w:before="0" w:beforeAutospacing="0" w:after="0" w:afterAutospacing="0" w:line="480" w:lineRule="auto"/>
        <w:ind w:firstLineChars="200" w:firstLine="480"/>
        <w:rPr>
          <w:rFonts w:hint="eastAsia"/>
          <w:color w:val="000000"/>
        </w:rPr>
      </w:pPr>
      <w:r>
        <w:rPr>
          <w:rFonts w:hint="eastAsia"/>
          <w:color w:val="000000"/>
        </w:rPr>
        <w:t>一名出类拔萃的领导者，必须在工作、生活各个方面具备过硬的素质。从某种意义上说，领导者必须成为所有员工的理想楷模。这不仅是指通常所理解的“德”，而且也是指同样重要的“智”。领导者的基本素质直接决定了员工的基本素质，正所谓：“愚”将手下无强兵，“智”将手下无弱兵。这个问题至关重要，但却常常被我们忽视。</w:t>
      </w:r>
    </w:p>
    <w:p w:rsidR="008A5965" w:rsidRDefault="008A5965" w:rsidP="008A5965">
      <w:pPr>
        <w:pStyle w:val="reader-word-layer"/>
        <w:numPr>
          <w:ilvl w:val="0"/>
          <w:numId w:val="1"/>
        </w:numPr>
        <w:shd w:val="clear" w:color="auto" w:fill="FFFFFF"/>
        <w:spacing w:before="0" w:beforeAutospacing="0" w:after="0" w:afterAutospacing="0" w:line="480" w:lineRule="auto"/>
        <w:rPr>
          <w:rFonts w:hint="eastAsia"/>
          <w:color w:val="000000"/>
        </w:rPr>
      </w:pPr>
      <w:proofErr w:type="gramStart"/>
      <w:r>
        <w:rPr>
          <w:rFonts w:hint="eastAsia"/>
          <w:color w:val="000000"/>
        </w:rPr>
        <w:t>只是的</w:t>
      </w:r>
      <w:proofErr w:type="gramEnd"/>
      <w:r>
        <w:rPr>
          <w:rFonts w:hint="eastAsia"/>
          <w:color w:val="000000"/>
        </w:rPr>
        <w:t>领导者</w:t>
      </w:r>
    </w:p>
    <w:p w:rsidR="008A5965" w:rsidRDefault="008A5965" w:rsidP="00710818">
      <w:pPr>
        <w:pStyle w:val="reader-word-layer"/>
        <w:shd w:val="clear" w:color="auto" w:fill="FFFFFF"/>
        <w:spacing w:before="0" w:beforeAutospacing="0" w:after="0" w:afterAutospacing="0" w:line="480" w:lineRule="auto"/>
        <w:ind w:firstLineChars="200" w:firstLine="480"/>
        <w:rPr>
          <w:rFonts w:hint="eastAsia"/>
          <w:color w:val="000000"/>
        </w:rPr>
      </w:pPr>
      <w:r w:rsidRPr="008A5965">
        <w:rPr>
          <w:rFonts w:hint="eastAsia"/>
          <w:color w:val="000000"/>
        </w:rPr>
        <w:t>1、</w:t>
      </w:r>
      <w:r>
        <w:rPr>
          <w:rFonts w:hint="eastAsia"/>
          <w:color w:val="000000"/>
        </w:rPr>
        <w:t>加强理论学习。作为领导者，只有理论上清醒、坚定，政治上才能清醒、坚定，从而保证自身领导力的正确导向。平时要加强马列主义、毛泽东思想、邓小平理论和“三个代表”重要思想的学习。努力掌握理论体系和精神实质，用发展的马列主义武装头脑，指导工作，这样才能“站得高，看得远”。</w:t>
      </w:r>
    </w:p>
    <w:p w:rsidR="008A5965" w:rsidRDefault="008A5965" w:rsidP="00710818">
      <w:pPr>
        <w:pStyle w:val="reader-word-layer"/>
        <w:shd w:val="clear" w:color="auto" w:fill="FFFFFF"/>
        <w:spacing w:before="0" w:beforeAutospacing="0" w:after="0" w:afterAutospacing="0" w:line="480" w:lineRule="auto"/>
        <w:ind w:firstLine="465"/>
        <w:rPr>
          <w:rFonts w:hint="eastAsia"/>
          <w:color w:val="000000"/>
        </w:rPr>
      </w:pPr>
      <w:r>
        <w:rPr>
          <w:rFonts w:hint="eastAsia"/>
          <w:color w:val="000000"/>
        </w:rPr>
        <w:t>2、</w:t>
      </w:r>
      <w:r w:rsidR="00710818">
        <w:rPr>
          <w:rFonts w:hint="eastAsia"/>
          <w:color w:val="000000"/>
        </w:rPr>
        <w:t>加强专业知识的学习。根据工作的需要，广泛学习现代经济、管理、教育、科技、法律、邮政、营销等方面的知识。同时，通过广泛的学习开阔眼界、拓宽思路、创新思维、增强科学决策和指导实践的能力。</w:t>
      </w:r>
    </w:p>
    <w:p w:rsidR="00710818" w:rsidRDefault="00710818" w:rsidP="00710818">
      <w:pPr>
        <w:pStyle w:val="reader-word-layer"/>
        <w:shd w:val="clear" w:color="auto" w:fill="FFFFFF"/>
        <w:spacing w:before="0" w:beforeAutospacing="0" w:after="0" w:afterAutospacing="0" w:line="480" w:lineRule="auto"/>
        <w:ind w:firstLine="465"/>
        <w:rPr>
          <w:rFonts w:hint="eastAsia"/>
          <w:color w:val="000000"/>
        </w:rPr>
      </w:pPr>
      <w:r>
        <w:rPr>
          <w:rFonts w:hint="eastAsia"/>
          <w:color w:val="000000"/>
        </w:rPr>
        <w:t>3、注重学习领导艺术和现代管理理念。以科学的理论指导自己的管理实践，努力加强工作的计划性，科学设定阶段目标，</w:t>
      </w:r>
      <w:proofErr w:type="gramStart"/>
      <w:r>
        <w:rPr>
          <w:rFonts w:hint="eastAsia"/>
          <w:color w:val="000000"/>
        </w:rPr>
        <w:t>营造出开松</w:t>
      </w:r>
      <w:proofErr w:type="gramEnd"/>
      <w:r>
        <w:rPr>
          <w:rFonts w:hint="eastAsia"/>
          <w:color w:val="000000"/>
        </w:rPr>
        <w:t>、和谐、进取的团队氛围，合理配置人、财、物资源，使团队效能得到最佳释放。领导者只有不断加强学习，才能不断增强自身知识与能力，才能持续增强自身素质。而只有经常不断</w:t>
      </w:r>
      <w:r>
        <w:rPr>
          <w:rFonts w:hint="eastAsia"/>
          <w:color w:val="000000"/>
        </w:rPr>
        <w:lastRenderedPageBreak/>
        <w:t>地充实提高自己，才能更好地提高自身的领导力，才能更好地对组织成员施加影响，推动各项工作的开展，促进组织事业的发展。</w:t>
      </w:r>
    </w:p>
    <w:p w:rsidR="00710818" w:rsidRDefault="00710818" w:rsidP="00710818">
      <w:pPr>
        <w:pStyle w:val="reader-word-layer"/>
        <w:shd w:val="clear" w:color="auto" w:fill="FFFFFF"/>
        <w:spacing w:before="0" w:beforeAutospacing="0" w:after="0" w:afterAutospacing="0" w:line="480" w:lineRule="auto"/>
        <w:ind w:firstLine="465"/>
        <w:rPr>
          <w:rFonts w:hint="eastAsia"/>
          <w:color w:val="000000"/>
        </w:rPr>
      </w:pPr>
      <w:r>
        <w:rPr>
          <w:rFonts w:hint="eastAsia"/>
          <w:color w:val="000000"/>
        </w:rPr>
        <w:t>二、当“领头羊”的领导者</w:t>
      </w:r>
    </w:p>
    <w:p w:rsidR="00710818" w:rsidRDefault="00710818" w:rsidP="00710818">
      <w:pPr>
        <w:pStyle w:val="reader-word-layer"/>
        <w:shd w:val="clear" w:color="auto" w:fill="FFFFFF"/>
        <w:spacing w:before="0" w:beforeAutospacing="0" w:after="0" w:afterAutospacing="0" w:line="480" w:lineRule="auto"/>
        <w:ind w:firstLine="465"/>
        <w:rPr>
          <w:rFonts w:hint="eastAsia"/>
          <w:color w:val="000000"/>
        </w:rPr>
      </w:pPr>
      <w:r>
        <w:rPr>
          <w:rFonts w:hint="eastAsia"/>
          <w:color w:val="000000"/>
        </w:rPr>
        <w:t>只有管理方式正确、工作氛围良好、员工就会全力以赴地工作。优秀的企业需要优秀的管理者，优秀的管理者是成功企业发展的基础。选择什么样的人进入企业管理队伍，充分体现了一个企业的特点。要在企业组织内部培养和灌输一种清晰的目标，创造一种激动人心的工作氛围。企业管理者必须与员工打成一片，决不能搞个人崇拜。这是因为，许多员工对企业组织内一手遮天的管理者非常反感。要让员工以自己的企业为荣，满腔热忱地对待自己的工作，并以自己的热情带动员工，引导他们各施其才。要善于引发内部竞争机制，激发员工的活力。一个热忱的人会很快乐地工作，他能辐射出一种健康的心态，散步到周围的人身上，使他们也变成更有效率的工作者。</w:t>
      </w:r>
    </w:p>
    <w:p w:rsidR="00710818" w:rsidRDefault="005A670B" w:rsidP="005A670B">
      <w:pPr>
        <w:pStyle w:val="reader-word-layer"/>
        <w:shd w:val="clear" w:color="auto" w:fill="FFFFFF"/>
        <w:spacing w:before="0" w:beforeAutospacing="0" w:after="0" w:afterAutospacing="0" w:line="480" w:lineRule="auto"/>
        <w:ind w:firstLine="465"/>
        <w:rPr>
          <w:rFonts w:hint="eastAsia"/>
          <w:color w:val="000000"/>
        </w:rPr>
      </w:pPr>
      <w:r w:rsidRPr="005A670B">
        <w:rPr>
          <w:rFonts w:hint="eastAsia"/>
          <w:color w:val="000000"/>
        </w:rPr>
        <w:t>三、</w:t>
      </w:r>
      <w:r w:rsidR="00710818">
        <w:rPr>
          <w:rFonts w:hint="eastAsia"/>
          <w:color w:val="000000"/>
        </w:rPr>
        <w:t>塑造自身的品格魅力</w:t>
      </w:r>
    </w:p>
    <w:p w:rsidR="00710818" w:rsidRDefault="00B22A52" w:rsidP="005A670B">
      <w:pPr>
        <w:pStyle w:val="reader-word-layer"/>
        <w:shd w:val="clear" w:color="auto" w:fill="FFFFFF"/>
        <w:spacing w:before="0" w:beforeAutospacing="0" w:after="0" w:afterAutospacing="0" w:line="480" w:lineRule="auto"/>
        <w:ind w:firstLine="465"/>
        <w:rPr>
          <w:rFonts w:hint="eastAsia"/>
          <w:color w:val="000000"/>
        </w:rPr>
      </w:pPr>
      <w:r>
        <w:rPr>
          <w:rFonts w:hint="eastAsia"/>
          <w:color w:val="000000"/>
        </w:rPr>
        <w:t>泰国曼谷东方饭店曾先后四次被美国《国际投资者》杂志评为“世界最佳饭店”。饭店管理的巨大成功与总经理库特·瓦赫特法伊特尔是密不可分的。库特先生像管理一个大家庭那样来经营东方饭店，其管理饭店的秘诀就是“大家办饭店”。库特先生除了有一套行之有效的管理措施之外，他的人格魅力也使他在管理这个世界著名饭店时得心应手。他虽然当了数十年的总经理，是主宰饭店一切的最高负责人，但却从不摆架子，对一般员工也是和蔼可亲。哪个员工有了困难或疑问，都可以直接找他面谈。他在泰国很有声望，曾被泰国秘书联合会数度评为“本年度最佳经理”。为了联络员工的感情，是大家为饭店效力，库特先生经常为员工及其家属举办各种活动，如生日舞会、运动会、佛教仪式等等。这些活</w:t>
      </w:r>
      <w:r>
        <w:rPr>
          <w:rFonts w:hint="eastAsia"/>
          <w:color w:val="000000"/>
        </w:rPr>
        <w:lastRenderedPageBreak/>
        <w:t>动无形中缩小了部门之间、上下级之间的距离，对于提高员工的积极性、融洽相互之间的关系、改进饭店的工作起到了推动作用。在东方饭店，从看门人到出纳员，全体员工都有一个办好饭店的荣誉感。员工们除了有较丰厚的工资外，还享有许多福利待遇，如免费就餐、年终“红包”、紧急贷款、医疗费用、年终休假、职业保险等。这些对于员工来说无疑是一种促使他们积极为饭店效力的及其重要的措施。榜样可以起到明显的激励作用，从而推动各项工作的开展。什么是榜样激励的核心问题呢？就是企业的管理者要以身作则。事实证明，企业管理者的一举一动往往影响着员工的积极性，会给员工留下深刻的印象。在不少企业里，都开展评先进、树</w:t>
      </w:r>
      <w:r w:rsidR="009B2396">
        <w:rPr>
          <w:rFonts w:hint="eastAsia"/>
          <w:color w:val="000000"/>
        </w:rPr>
        <w:t>典型活动，为员工树立了榜样，使企业形成了一种积极向上的文化氛围。</w:t>
      </w:r>
    </w:p>
    <w:p w:rsidR="009B2396" w:rsidRDefault="009B2396" w:rsidP="005A670B">
      <w:pPr>
        <w:pStyle w:val="reader-word-layer"/>
        <w:shd w:val="clear" w:color="auto" w:fill="FFFFFF"/>
        <w:spacing w:before="0" w:beforeAutospacing="0" w:after="0" w:afterAutospacing="0" w:line="480" w:lineRule="auto"/>
        <w:ind w:firstLine="465"/>
        <w:rPr>
          <w:rFonts w:hint="eastAsia"/>
          <w:color w:val="000000"/>
        </w:rPr>
      </w:pPr>
      <w:r>
        <w:rPr>
          <w:rFonts w:hint="eastAsia"/>
          <w:color w:val="000000"/>
        </w:rPr>
        <w:t>做遵守制度的典范是身教的重要内容。作为一个领导者，决不能凌驾于制度之上。如果领导者能自觉地遵守制度，员工就不会轻易地违反制度。如果领导者自己不遵守制度，下级就会步步效法。口是心非是管理的大忌。作为领导者，言行一致、直言不讳更能得到员工的尊敬与信赖。很多时候，言行不一会严重影响你的管理成效。如果一个人犯了错误，你却拐弯抹角地说些不着边际的话，甚至毫无原则地表扬他，就会使犯错误的人摸不着头脑。言行不一的人在任何场合都会受到鄙视，这个道理是不言而喻的。优秀的领导应该尽量赞赏下属的才干与成就，要尽可能地把荣誉让给下级，把自己摆在后面，这样下级就会为你尽心竭力。如果自己的虚荣心太强，处处压抑下级，就必然引起下级的普遍反感。一个人只要工作就不可能不犯错误，关键在于能否成人错误和改正错误。领导者用于承认错误，知错就改，那他就是非常了不起的人。事实上，敢于成人错误、改正错误的人一定会受到人们的尊敬。</w:t>
      </w:r>
    </w:p>
    <w:p w:rsidR="009B2396" w:rsidRPr="009B2396" w:rsidRDefault="009B2396" w:rsidP="005A670B">
      <w:pPr>
        <w:pStyle w:val="reader-word-layer"/>
        <w:shd w:val="clear" w:color="auto" w:fill="FFFFFF"/>
        <w:spacing w:before="0" w:beforeAutospacing="0" w:after="0" w:afterAutospacing="0" w:line="480" w:lineRule="auto"/>
        <w:ind w:firstLine="465"/>
        <w:rPr>
          <w:color w:val="000000"/>
        </w:rPr>
      </w:pPr>
      <w:r>
        <w:rPr>
          <w:rFonts w:hint="eastAsia"/>
          <w:color w:val="000000"/>
        </w:rPr>
        <w:lastRenderedPageBreak/>
        <w:t>总之，领导者要提升“领导力”，既要练内功，也要练外功；要恰当地运用权力因素与非权力因素，树立权威使组织成员凝聚在自己周围；既要加强学习、提高素质；又要树立良好形象，加强管理。要注重严于律己，以身作则，以领导魅力带动、影响、促进广大者组织成员改进工作，为实现企业的共同目标而努力奋斗。</w:t>
      </w:r>
    </w:p>
    <w:sectPr w:rsidR="009B2396" w:rsidRPr="009B2396" w:rsidSect="00DF3C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84E" w:rsidRDefault="00F7684E" w:rsidP="004719D9">
      <w:r>
        <w:separator/>
      </w:r>
    </w:p>
  </w:endnote>
  <w:endnote w:type="continuationSeparator" w:id="0">
    <w:p w:rsidR="00F7684E" w:rsidRDefault="00F7684E" w:rsidP="00471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84E" w:rsidRDefault="00F7684E" w:rsidP="004719D9">
      <w:r>
        <w:separator/>
      </w:r>
    </w:p>
  </w:footnote>
  <w:footnote w:type="continuationSeparator" w:id="0">
    <w:p w:rsidR="00F7684E" w:rsidRDefault="00F7684E" w:rsidP="00471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644D8"/>
    <w:multiLevelType w:val="hybridMultilevel"/>
    <w:tmpl w:val="956CEC90"/>
    <w:lvl w:ilvl="0" w:tplc="6E284E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92061BF"/>
    <w:multiLevelType w:val="hybridMultilevel"/>
    <w:tmpl w:val="63529C58"/>
    <w:lvl w:ilvl="0" w:tplc="484AC8F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9D9"/>
    <w:rsid w:val="000121FF"/>
    <w:rsid w:val="0002246F"/>
    <w:rsid w:val="0003153B"/>
    <w:rsid w:val="00072B26"/>
    <w:rsid w:val="0009104F"/>
    <w:rsid w:val="000A20B0"/>
    <w:rsid w:val="000E44BF"/>
    <w:rsid w:val="001D13E2"/>
    <w:rsid w:val="002245F8"/>
    <w:rsid w:val="00317A11"/>
    <w:rsid w:val="003213B3"/>
    <w:rsid w:val="00372AAE"/>
    <w:rsid w:val="00375F4D"/>
    <w:rsid w:val="003D539F"/>
    <w:rsid w:val="00412CD9"/>
    <w:rsid w:val="004207BC"/>
    <w:rsid w:val="00450790"/>
    <w:rsid w:val="00451D34"/>
    <w:rsid w:val="00464A8E"/>
    <w:rsid w:val="00465A86"/>
    <w:rsid w:val="004719D9"/>
    <w:rsid w:val="004B5194"/>
    <w:rsid w:val="004E602F"/>
    <w:rsid w:val="004F66D9"/>
    <w:rsid w:val="00540232"/>
    <w:rsid w:val="005902FB"/>
    <w:rsid w:val="005970FF"/>
    <w:rsid w:val="005A670B"/>
    <w:rsid w:val="005D3AB7"/>
    <w:rsid w:val="00636C8E"/>
    <w:rsid w:val="00654960"/>
    <w:rsid w:val="00710818"/>
    <w:rsid w:val="00721E00"/>
    <w:rsid w:val="00775DA8"/>
    <w:rsid w:val="007A6ADC"/>
    <w:rsid w:val="007C461E"/>
    <w:rsid w:val="007E3575"/>
    <w:rsid w:val="007F10A1"/>
    <w:rsid w:val="00805A59"/>
    <w:rsid w:val="00811060"/>
    <w:rsid w:val="00840DC8"/>
    <w:rsid w:val="00846B9D"/>
    <w:rsid w:val="008A5965"/>
    <w:rsid w:val="008D2243"/>
    <w:rsid w:val="008D57F1"/>
    <w:rsid w:val="008E7B6D"/>
    <w:rsid w:val="00914A89"/>
    <w:rsid w:val="00920587"/>
    <w:rsid w:val="009223E5"/>
    <w:rsid w:val="00923E4D"/>
    <w:rsid w:val="009905A4"/>
    <w:rsid w:val="009B2396"/>
    <w:rsid w:val="00A920CC"/>
    <w:rsid w:val="00AA0294"/>
    <w:rsid w:val="00AB4F9B"/>
    <w:rsid w:val="00AD549E"/>
    <w:rsid w:val="00B22A52"/>
    <w:rsid w:val="00B367F7"/>
    <w:rsid w:val="00B81245"/>
    <w:rsid w:val="00B87058"/>
    <w:rsid w:val="00C55BB9"/>
    <w:rsid w:val="00C7009E"/>
    <w:rsid w:val="00C821BF"/>
    <w:rsid w:val="00C85B11"/>
    <w:rsid w:val="00D13760"/>
    <w:rsid w:val="00D20383"/>
    <w:rsid w:val="00DC2D9D"/>
    <w:rsid w:val="00DF3CD9"/>
    <w:rsid w:val="00E047AA"/>
    <w:rsid w:val="00E10248"/>
    <w:rsid w:val="00E70739"/>
    <w:rsid w:val="00EE2CDC"/>
    <w:rsid w:val="00F013A2"/>
    <w:rsid w:val="00F0674F"/>
    <w:rsid w:val="00F17760"/>
    <w:rsid w:val="00F4330C"/>
    <w:rsid w:val="00F7684E"/>
    <w:rsid w:val="00F76A0C"/>
    <w:rsid w:val="00F91DE6"/>
    <w:rsid w:val="00FF1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19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19D9"/>
    <w:rPr>
      <w:sz w:val="18"/>
      <w:szCs w:val="18"/>
    </w:rPr>
  </w:style>
  <w:style w:type="paragraph" w:styleId="a4">
    <w:name w:val="footer"/>
    <w:basedOn w:val="a"/>
    <w:link w:val="Char0"/>
    <w:uiPriority w:val="99"/>
    <w:semiHidden/>
    <w:unhideWhenUsed/>
    <w:rsid w:val="004719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19D9"/>
    <w:rPr>
      <w:sz w:val="18"/>
      <w:szCs w:val="18"/>
    </w:rPr>
  </w:style>
  <w:style w:type="paragraph" w:customStyle="1" w:styleId="reader-word-layer">
    <w:name w:val="reader-word-layer"/>
    <w:basedOn w:val="a"/>
    <w:rsid w:val="004719D9"/>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F433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4330C"/>
    <w:rPr>
      <w:rFonts w:ascii="宋体" w:eastAsia="宋体" w:hAnsi="宋体" w:cs="宋体"/>
      <w:kern w:val="0"/>
      <w:sz w:val="24"/>
      <w:szCs w:val="24"/>
    </w:rPr>
  </w:style>
  <w:style w:type="character" w:styleId="a5">
    <w:name w:val="Hyperlink"/>
    <w:basedOn w:val="a0"/>
    <w:uiPriority w:val="99"/>
    <w:semiHidden/>
    <w:unhideWhenUsed/>
    <w:rsid w:val="00F4330C"/>
    <w:rPr>
      <w:color w:val="0000FF"/>
      <w:u w:val="single"/>
    </w:rPr>
  </w:style>
</w:styles>
</file>

<file path=word/webSettings.xml><?xml version="1.0" encoding="utf-8"?>
<w:webSettings xmlns:r="http://schemas.openxmlformats.org/officeDocument/2006/relationships" xmlns:w="http://schemas.openxmlformats.org/wordprocessingml/2006/main">
  <w:divs>
    <w:div w:id="1401029">
      <w:bodyDiv w:val="1"/>
      <w:marLeft w:val="0"/>
      <w:marRight w:val="0"/>
      <w:marTop w:val="0"/>
      <w:marBottom w:val="0"/>
      <w:divBdr>
        <w:top w:val="none" w:sz="0" w:space="0" w:color="auto"/>
        <w:left w:val="none" w:sz="0" w:space="0" w:color="auto"/>
        <w:bottom w:val="none" w:sz="0" w:space="0" w:color="auto"/>
        <w:right w:val="none" w:sz="0" w:space="0" w:color="auto"/>
      </w:divBdr>
    </w:div>
    <w:div w:id="33821643">
      <w:bodyDiv w:val="1"/>
      <w:marLeft w:val="0"/>
      <w:marRight w:val="0"/>
      <w:marTop w:val="0"/>
      <w:marBottom w:val="0"/>
      <w:divBdr>
        <w:top w:val="none" w:sz="0" w:space="0" w:color="auto"/>
        <w:left w:val="none" w:sz="0" w:space="0" w:color="auto"/>
        <w:bottom w:val="none" w:sz="0" w:space="0" w:color="auto"/>
        <w:right w:val="none" w:sz="0" w:space="0" w:color="auto"/>
      </w:divBdr>
    </w:div>
    <w:div w:id="308898727">
      <w:bodyDiv w:val="1"/>
      <w:marLeft w:val="0"/>
      <w:marRight w:val="0"/>
      <w:marTop w:val="0"/>
      <w:marBottom w:val="0"/>
      <w:divBdr>
        <w:top w:val="none" w:sz="0" w:space="0" w:color="auto"/>
        <w:left w:val="none" w:sz="0" w:space="0" w:color="auto"/>
        <w:bottom w:val="none" w:sz="0" w:space="0" w:color="auto"/>
        <w:right w:val="none" w:sz="0" w:space="0" w:color="auto"/>
      </w:divBdr>
    </w:div>
    <w:div w:id="325859854">
      <w:bodyDiv w:val="1"/>
      <w:marLeft w:val="0"/>
      <w:marRight w:val="0"/>
      <w:marTop w:val="0"/>
      <w:marBottom w:val="0"/>
      <w:divBdr>
        <w:top w:val="none" w:sz="0" w:space="0" w:color="auto"/>
        <w:left w:val="none" w:sz="0" w:space="0" w:color="auto"/>
        <w:bottom w:val="none" w:sz="0" w:space="0" w:color="auto"/>
        <w:right w:val="none" w:sz="0" w:space="0" w:color="auto"/>
      </w:divBdr>
      <w:divsChild>
        <w:div w:id="347414504">
          <w:marLeft w:val="0"/>
          <w:marRight w:val="0"/>
          <w:marTop w:val="0"/>
          <w:marBottom w:val="82"/>
          <w:divBdr>
            <w:top w:val="single" w:sz="6" w:space="0" w:color="D3D3D3"/>
            <w:left w:val="single" w:sz="6" w:space="0" w:color="D3D3D3"/>
            <w:bottom w:val="single" w:sz="6" w:space="0" w:color="D3D3D3"/>
            <w:right w:val="single" w:sz="6" w:space="0" w:color="D3D3D3"/>
          </w:divBdr>
          <w:divsChild>
            <w:div w:id="1491170219">
              <w:marLeft w:val="68"/>
              <w:marRight w:val="68"/>
              <w:marTop w:val="0"/>
              <w:marBottom w:val="0"/>
              <w:divBdr>
                <w:top w:val="none" w:sz="0" w:space="0" w:color="auto"/>
                <w:left w:val="none" w:sz="0" w:space="0" w:color="auto"/>
                <w:bottom w:val="none" w:sz="0" w:space="0" w:color="auto"/>
                <w:right w:val="none" w:sz="0" w:space="0" w:color="auto"/>
              </w:divBdr>
              <w:divsChild>
                <w:div w:id="1963153179">
                  <w:marLeft w:val="0"/>
                  <w:marRight w:val="0"/>
                  <w:marTop w:val="0"/>
                  <w:marBottom w:val="0"/>
                  <w:divBdr>
                    <w:top w:val="none" w:sz="0" w:space="0" w:color="auto"/>
                    <w:left w:val="none" w:sz="0" w:space="0" w:color="auto"/>
                    <w:bottom w:val="none" w:sz="0" w:space="0" w:color="auto"/>
                    <w:right w:val="none" w:sz="0" w:space="0" w:color="auto"/>
                  </w:divBdr>
                  <w:divsChild>
                    <w:div w:id="653605071">
                      <w:marLeft w:val="0"/>
                      <w:marRight w:val="0"/>
                      <w:marTop w:val="0"/>
                      <w:marBottom w:val="0"/>
                      <w:divBdr>
                        <w:top w:val="none" w:sz="0" w:space="0" w:color="auto"/>
                        <w:left w:val="none" w:sz="0" w:space="0" w:color="auto"/>
                        <w:bottom w:val="none" w:sz="0" w:space="0" w:color="auto"/>
                        <w:right w:val="none" w:sz="0" w:space="0" w:color="auto"/>
                      </w:divBdr>
                      <w:divsChild>
                        <w:div w:id="451361133">
                          <w:marLeft w:val="0"/>
                          <w:marRight w:val="0"/>
                          <w:marTop w:val="0"/>
                          <w:marBottom w:val="0"/>
                          <w:divBdr>
                            <w:top w:val="none" w:sz="0" w:space="0" w:color="auto"/>
                            <w:left w:val="none" w:sz="0" w:space="0" w:color="auto"/>
                            <w:bottom w:val="none" w:sz="0" w:space="0" w:color="auto"/>
                            <w:right w:val="none" w:sz="0" w:space="0" w:color="auto"/>
                          </w:divBdr>
                          <w:divsChild>
                            <w:div w:id="55931249">
                              <w:marLeft w:val="0"/>
                              <w:marRight w:val="0"/>
                              <w:marTop w:val="0"/>
                              <w:marBottom w:val="0"/>
                              <w:divBdr>
                                <w:top w:val="none" w:sz="0" w:space="0" w:color="auto"/>
                                <w:left w:val="none" w:sz="0" w:space="0" w:color="auto"/>
                                <w:bottom w:val="none" w:sz="0" w:space="0" w:color="auto"/>
                                <w:right w:val="none" w:sz="0" w:space="0" w:color="auto"/>
                              </w:divBdr>
                              <w:divsChild>
                                <w:div w:id="629746791">
                                  <w:marLeft w:val="0"/>
                                  <w:marRight w:val="0"/>
                                  <w:marTop w:val="0"/>
                                  <w:marBottom w:val="0"/>
                                  <w:divBdr>
                                    <w:top w:val="none" w:sz="0" w:space="0" w:color="auto"/>
                                    <w:left w:val="none" w:sz="0" w:space="0" w:color="auto"/>
                                    <w:bottom w:val="none" w:sz="0" w:space="0" w:color="auto"/>
                                    <w:right w:val="none" w:sz="0" w:space="0" w:color="auto"/>
                                  </w:divBdr>
                                  <w:divsChild>
                                    <w:div w:id="10343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401564">
          <w:marLeft w:val="0"/>
          <w:marRight w:val="0"/>
          <w:marTop w:val="0"/>
          <w:marBottom w:val="82"/>
          <w:divBdr>
            <w:top w:val="single" w:sz="6" w:space="0" w:color="DEDEDE"/>
            <w:left w:val="single" w:sz="6" w:space="0" w:color="DEDEDE"/>
            <w:bottom w:val="single" w:sz="6" w:space="0" w:color="DEDEDE"/>
            <w:right w:val="single" w:sz="6" w:space="0" w:color="DEDEDE"/>
          </w:divBdr>
          <w:divsChild>
            <w:div w:id="592784146">
              <w:marLeft w:val="0"/>
              <w:marRight w:val="0"/>
              <w:marTop w:val="0"/>
              <w:marBottom w:val="0"/>
              <w:divBdr>
                <w:top w:val="none" w:sz="0" w:space="0" w:color="auto"/>
                <w:left w:val="none" w:sz="0" w:space="0" w:color="auto"/>
                <w:bottom w:val="none" w:sz="0" w:space="0" w:color="auto"/>
                <w:right w:val="none" w:sz="0" w:space="0" w:color="auto"/>
              </w:divBdr>
            </w:div>
          </w:divsChild>
        </w:div>
        <w:div w:id="868882978">
          <w:marLeft w:val="0"/>
          <w:marRight w:val="0"/>
          <w:marTop w:val="0"/>
          <w:marBottom w:val="82"/>
          <w:divBdr>
            <w:top w:val="single" w:sz="6" w:space="0" w:color="D3D3D3"/>
            <w:left w:val="single" w:sz="6" w:space="0" w:color="D3D3D3"/>
            <w:bottom w:val="single" w:sz="6" w:space="0" w:color="D3D3D3"/>
            <w:right w:val="single" w:sz="6" w:space="0" w:color="D3D3D3"/>
          </w:divBdr>
          <w:divsChild>
            <w:div w:id="1822651632">
              <w:marLeft w:val="68"/>
              <w:marRight w:val="68"/>
              <w:marTop w:val="0"/>
              <w:marBottom w:val="0"/>
              <w:divBdr>
                <w:top w:val="none" w:sz="0" w:space="0" w:color="auto"/>
                <w:left w:val="none" w:sz="0" w:space="0" w:color="auto"/>
                <w:bottom w:val="none" w:sz="0" w:space="0" w:color="auto"/>
                <w:right w:val="none" w:sz="0" w:space="0" w:color="auto"/>
              </w:divBdr>
              <w:divsChild>
                <w:div w:id="549616281">
                  <w:marLeft w:val="0"/>
                  <w:marRight w:val="0"/>
                  <w:marTop w:val="0"/>
                  <w:marBottom w:val="0"/>
                  <w:divBdr>
                    <w:top w:val="none" w:sz="0" w:space="0" w:color="auto"/>
                    <w:left w:val="none" w:sz="0" w:space="0" w:color="auto"/>
                    <w:bottom w:val="none" w:sz="0" w:space="0" w:color="auto"/>
                    <w:right w:val="none" w:sz="0" w:space="0" w:color="auto"/>
                  </w:divBdr>
                  <w:divsChild>
                    <w:div w:id="1739161309">
                      <w:marLeft w:val="0"/>
                      <w:marRight w:val="0"/>
                      <w:marTop w:val="0"/>
                      <w:marBottom w:val="0"/>
                      <w:divBdr>
                        <w:top w:val="none" w:sz="0" w:space="0" w:color="auto"/>
                        <w:left w:val="none" w:sz="0" w:space="0" w:color="auto"/>
                        <w:bottom w:val="none" w:sz="0" w:space="0" w:color="auto"/>
                        <w:right w:val="none" w:sz="0" w:space="0" w:color="auto"/>
                      </w:divBdr>
                      <w:divsChild>
                        <w:div w:id="315693254">
                          <w:marLeft w:val="0"/>
                          <w:marRight w:val="0"/>
                          <w:marTop w:val="0"/>
                          <w:marBottom w:val="0"/>
                          <w:divBdr>
                            <w:top w:val="none" w:sz="0" w:space="0" w:color="auto"/>
                            <w:left w:val="none" w:sz="0" w:space="0" w:color="auto"/>
                            <w:bottom w:val="none" w:sz="0" w:space="0" w:color="auto"/>
                            <w:right w:val="none" w:sz="0" w:space="0" w:color="auto"/>
                          </w:divBdr>
                          <w:divsChild>
                            <w:div w:id="1541165923">
                              <w:marLeft w:val="0"/>
                              <w:marRight w:val="0"/>
                              <w:marTop w:val="0"/>
                              <w:marBottom w:val="0"/>
                              <w:divBdr>
                                <w:top w:val="none" w:sz="0" w:space="0" w:color="auto"/>
                                <w:left w:val="none" w:sz="0" w:space="0" w:color="auto"/>
                                <w:bottom w:val="none" w:sz="0" w:space="0" w:color="auto"/>
                                <w:right w:val="none" w:sz="0" w:space="0" w:color="auto"/>
                              </w:divBdr>
                              <w:divsChild>
                                <w:div w:id="2008747293">
                                  <w:marLeft w:val="0"/>
                                  <w:marRight w:val="0"/>
                                  <w:marTop w:val="0"/>
                                  <w:marBottom w:val="0"/>
                                  <w:divBdr>
                                    <w:top w:val="none" w:sz="0" w:space="0" w:color="auto"/>
                                    <w:left w:val="none" w:sz="0" w:space="0" w:color="auto"/>
                                    <w:bottom w:val="none" w:sz="0" w:space="0" w:color="auto"/>
                                    <w:right w:val="none" w:sz="0" w:space="0" w:color="auto"/>
                                  </w:divBdr>
                                  <w:divsChild>
                                    <w:div w:id="1618830256">
                                      <w:marLeft w:val="0"/>
                                      <w:marRight w:val="0"/>
                                      <w:marTop w:val="0"/>
                                      <w:marBottom w:val="0"/>
                                      <w:divBdr>
                                        <w:top w:val="none" w:sz="0" w:space="0" w:color="auto"/>
                                        <w:left w:val="none" w:sz="0" w:space="0" w:color="auto"/>
                                        <w:bottom w:val="none" w:sz="0" w:space="0" w:color="auto"/>
                                        <w:right w:val="none" w:sz="0" w:space="0" w:color="auto"/>
                                      </w:divBdr>
                                    </w:div>
                                  </w:divsChild>
                                </w:div>
                                <w:div w:id="1634940654">
                                  <w:marLeft w:val="0"/>
                                  <w:marRight w:val="0"/>
                                  <w:marTop w:val="0"/>
                                  <w:marBottom w:val="0"/>
                                  <w:divBdr>
                                    <w:top w:val="none" w:sz="0" w:space="0" w:color="auto"/>
                                    <w:left w:val="none" w:sz="0" w:space="0" w:color="auto"/>
                                    <w:bottom w:val="none" w:sz="0" w:space="0" w:color="auto"/>
                                    <w:right w:val="none" w:sz="0" w:space="0" w:color="auto"/>
                                  </w:divBdr>
                                  <w:divsChild>
                                    <w:div w:id="3068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120620">
      <w:bodyDiv w:val="1"/>
      <w:marLeft w:val="0"/>
      <w:marRight w:val="0"/>
      <w:marTop w:val="0"/>
      <w:marBottom w:val="0"/>
      <w:divBdr>
        <w:top w:val="none" w:sz="0" w:space="0" w:color="auto"/>
        <w:left w:val="none" w:sz="0" w:space="0" w:color="auto"/>
        <w:bottom w:val="none" w:sz="0" w:space="0" w:color="auto"/>
        <w:right w:val="none" w:sz="0" w:space="0" w:color="auto"/>
      </w:divBdr>
    </w:div>
    <w:div w:id="416368572">
      <w:bodyDiv w:val="1"/>
      <w:marLeft w:val="0"/>
      <w:marRight w:val="0"/>
      <w:marTop w:val="0"/>
      <w:marBottom w:val="0"/>
      <w:divBdr>
        <w:top w:val="none" w:sz="0" w:space="0" w:color="auto"/>
        <w:left w:val="none" w:sz="0" w:space="0" w:color="auto"/>
        <w:bottom w:val="none" w:sz="0" w:space="0" w:color="auto"/>
        <w:right w:val="none" w:sz="0" w:space="0" w:color="auto"/>
      </w:divBdr>
    </w:div>
    <w:div w:id="419452894">
      <w:bodyDiv w:val="1"/>
      <w:marLeft w:val="0"/>
      <w:marRight w:val="0"/>
      <w:marTop w:val="0"/>
      <w:marBottom w:val="0"/>
      <w:divBdr>
        <w:top w:val="none" w:sz="0" w:space="0" w:color="auto"/>
        <w:left w:val="none" w:sz="0" w:space="0" w:color="auto"/>
        <w:bottom w:val="none" w:sz="0" w:space="0" w:color="auto"/>
        <w:right w:val="none" w:sz="0" w:space="0" w:color="auto"/>
      </w:divBdr>
    </w:div>
    <w:div w:id="712921163">
      <w:bodyDiv w:val="1"/>
      <w:marLeft w:val="0"/>
      <w:marRight w:val="0"/>
      <w:marTop w:val="0"/>
      <w:marBottom w:val="0"/>
      <w:divBdr>
        <w:top w:val="none" w:sz="0" w:space="0" w:color="auto"/>
        <w:left w:val="none" w:sz="0" w:space="0" w:color="auto"/>
        <w:bottom w:val="none" w:sz="0" w:space="0" w:color="auto"/>
        <w:right w:val="none" w:sz="0" w:space="0" w:color="auto"/>
      </w:divBdr>
    </w:div>
    <w:div w:id="797644213">
      <w:bodyDiv w:val="1"/>
      <w:marLeft w:val="0"/>
      <w:marRight w:val="0"/>
      <w:marTop w:val="0"/>
      <w:marBottom w:val="0"/>
      <w:divBdr>
        <w:top w:val="none" w:sz="0" w:space="0" w:color="auto"/>
        <w:left w:val="none" w:sz="0" w:space="0" w:color="auto"/>
        <w:bottom w:val="none" w:sz="0" w:space="0" w:color="auto"/>
        <w:right w:val="none" w:sz="0" w:space="0" w:color="auto"/>
      </w:divBdr>
      <w:divsChild>
        <w:div w:id="1972442289">
          <w:marLeft w:val="0"/>
          <w:marRight w:val="0"/>
          <w:marTop w:val="0"/>
          <w:marBottom w:val="82"/>
          <w:divBdr>
            <w:top w:val="single" w:sz="6" w:space="0" w:color="D3D3D3"/>
            <w:left w:val="single" w:sz="6" w:space="0" w:color="D3D3D3"/>
            <w:bottom w:val="single" w:sz="6" w:space="0" w:color="D3D3D3"/>
            <w:right w:val="single" w:sz="6" w:space="0" w:color="D3D3D3"/>
          </w:divBdr>
          <w:divsChild>
            <w:div w:id="1057821303">
              <w:marLeft w:val="68"/>
              <w:marRight w:val="68"/>
              <w:marTop w:val="0"/>
              <w:marBottom w:val="0"/>
              <w:divBdr>
                <w:top w:val="none" w:sz="0" w:space="0" w:color="auto"/>
                <w:left w:val="none" w:sz="0" w:space="0" w:color="auto"/>
                <w:bottom w:val="none" w:sz="0" w:space="0" w:color="auto"/>
                <w:right w:val="none" w:sz="0" w:space="0" w:color="auto"/>
              </w:divBdr>
              <w:divsChild>
                <w:div w:id="259030540">
                  <w:marLeft w:val="0"/>
                  <w:marRight w:val="0"/>
                  <w:marTop w:val="0"/>
                  <w:marBottom w:val="0"/>
                  <w:divBdr>
                    <w:top w:val="none" w:sz="0" w:space="0" w:color="auto"/>
                    <w:left w:val="none" w:sz="0" w:space="0" w:color="auto"/>
                    <w:bottom w:val="none" w:sz="0" w:space="0" w:color="auto"/>
                    <w:right w:val="none" w:sz="0" w:space="0" w:color="auto"/>
                  </w:divBdr>
                  <w:divsChild>
                    <w:div w:id="506791219">
                      <w:marLeft w:val="0"/>
                      <w:marRight w:val="0"/>
                      <w:marTop w:val="0"/>
                      <w:marBottom w:val="0"/>
                      <w:divBdr>
                        <w:top w:val="none" w:sz="0" w:space="0" w:color="auto"/>
                        <w:left w:val="none" w:sz="0" w:space="0" w:color="auto"/>
                        <w:bottom w:val="none" w:sz="0" w:space="0" w:color="auto"/>
                        <w:right w:val="none" w:sz="0" w:space="0" w:color="auto"/>
                      </w:divBdr>
                      <w:divsChild>
                        <w:div w:id="1397125232">
                          <w:marLeft w:val="0"/>
                          <w:marRight w:val="0"/>
                          <w:marTop w:val="0"/>
                          <w:marBottom w:val="0"/>
                          <w:divBdr>
                            <w:top w:val="none" w:sz="0" w:space="0" w:color="auto"/>
                            <w:left w:val="none" w:sz="0" w:space="0" w:color="auto"/>
                            <w:bottom w:val="none" w:sz="0" w:space="0" w:color="auto"/>
                            <w:right w:val="none" w:sz="0" w:space="0" w:color="auto"/>
                          </w:divBdr>
                          <w:divsChild>
                            <w:div w:id="992416294">
                              <w:marLeft w:val="0"/>
                              <w:marRight w:val="0"/>
                              <w:marTop w:val="0"/>
                              <w:marBottom w:val="0"/>
                              <w:divBdr>
                                <w:top w:val="none" w:sz="0" w:space="0" w:color="auto"/>
                                <w:left w:val="none" w:sz="0" w:space="0" w:color="auto"/>
                                <w:bottom w:val="none" w:sz="0" w:space="0" w:color="auto"/>
                                <w:right w:val="none" w:sz="0" w:space="0" w:color="auto"/>
                              </w:divBdr>
                              <w:divsChild>
                                <w:div w:id="896008991">
                                  <w:marLeft w:val="0"/>
                                  <w:marRight w:val="0"/>
                                  <w:marTop w:val="0"/>
                                  <w:marBottom w:val="0"/>
                                  <w:divBdr>
                                    <w:top w:val="none" w:sz="0" w:space="0" w:color="auto"/>
                                    <w:left w:val="none" w:sz="0" w:space="0" w:color="auto"/>
                                    <w:bottom w:val="none" w:sz="0" w:space="0" w:color="auto"/>
                                    <w:right w:val="none" w:sz="0" w:space="0" w:color="auto"/>
                                  </w:divBdr>
                                  <w:divsChild>
                                    <w:div w:id="4079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792971">
          <w:marLeft w:val="0"/>
          <w:marRight w:val="0"/>
          <w:marTop w:val="0"/>
          <w:marBottom w:val="82"/>
          <w:divBdr>
            <w:top w:val="single" w:sz="6" w:space="0" w:color="D3D3D3"/>
            <w:left w:val="single" w:sz="6" w:space="0" w:color="D3D3D3"/>
            <w:bottom w:val="single" w:sz="6" w:space="0" w:color="D3D3D3"/>
            <w:right w:val="single" w:sz="6" w:space="0" w:color="D3D3D3"/>
          </w:divBdr>
          <w:divsChild>
            <w:div w:id="1962417625">
              <w:marLeft w:val="68"/>
              <w:marRight w:val="68"/>
              <w:marTop w:val="0"/>
              <w:marBottom w:val="0"/>
              <w:divBdr>
                <w:top w:val="none" w:sz="0" w:space="0" w:color="auto"/>
                <w:left w:val="none" w:sz="0" w:space="0" w:color="auto"/>
                <w:bottom w:val="none" w:sz="0" w:space="0" w:color="auto"/>
                <w:right w:val="none" w:sz="0" w:space="0" w:color="auto"/>
              </w:divBdr>
              <w:divsChild>
                <w:div w:id="731198220">
                  <w:marLeft w:val="0"/>
                  <w:marRight w:val="0"/>
                  <w:marTop w:val="0"/>
                  <w:marBottom w:val="0"/>
                  <w:divBdr>
                    <w:top w:val="none" w:sz="0" w:space="0" w:color="auto"/>
                    <w:left w:val="none" w:sz="0" w:space="0" w:color="auto"/>
                    <w:bottom w:val="none" w:sz="0" w:space="0" w:color="auto"/>
                    <w:right w:val="none" w:sz="0" w:space="0" w:color="auto"/>
                  </w:divBdr>
                  <w:divsChild>
                    <w:div w:id="1493791196">
                      <w:marLeft w:val="0"/>
                      <w:marRight w:val="0"/>
                      <w:marTop w:val="0"/>
                      <w:marBottom w:val="0"/>
                      <w:divBdr>
                        <w:top w:val="none" w:sz="0" w:space="0" w:color="auto"/>
                        <w:left w:val="none" w:sz="0" w:space="0" w:color="auto"/>
                        <w:bottom w:val="none" w:sz="0" w:space="0" w:color="auto"/>
                        <w:right w:val="none" w:sz="0" w:space="0" w:color="auto"/>
                      </w:divBdr>
                      <w:divsChild>
                        <w:div w:id="464860940">
                          <w:marLeft w:val="0"/>
                          <w:marRight w:val="0"/>
                          <w:marTop w:val="0"/>
                          <w:marBottom w:val="0"/>
                          <w:divBdr>
                            <w:top w:val="none" w:sz="0" w:space="0" w:color="auto"/>
                            <w:left w:val="none" w:sz="0" w:space="0" w:color="auto"/>
                            <w:bottom w:val="none" w:sz="0" w:space="0" w:color="auto"/>
                            <w:right w:val="none" w:sz="0" w:space="0" w:color="auto"/>
                          </w:divBdr>
                          <w:divsChild>
                            <w:div w:id="683627807">
                              <w:marLeft w:val="0"/>
                              <w:marRight w:val="0"/>
                              <w:marTop w:val="0"/>
                              <w:marBottom w:val="0"/>
                              <w:divBdr>
                                <w:top w:val="none" w:sz="0" w:space="0" w:color="auto"/>
                                <w:left w:val="none" w:sz="0" w:space="0" w:color="auto"/>
                                <w:bottom w:val="none" w:sz="0" w:space="0" w:color="auto"/>
                                <w:right w:val="none" w:sz="0" w:space="0" w:color="auto"/>
                              </w:divBdr>
                              <w:divsChild>
                                <w:div w:id="1500273368">
                                  <w:marLeft w:val="0"/>
                                  <w:marRight w:val="0"/>
                                  <w:marTop w:val="0"/>
                                  <w:marBottom w:val="0"/>
                                  <w:divBdr>
                                    <w:top w:val="none" w:sz="0" w:space="0" w:color="auto"/>
                                    <w:left w:val="none" w:sz="0" w:space="0" w:color="auto"/>
                                    <w:bottom w:val="none" w:sz="0" w:space="0" w:color="auto"/>
                                    <w:right w:val="none" w:sz="0" w:space="0" w:color="auto"/>
                                  </w:divBdr>
                                  <w:divsChild>
                                    <w:div w:id="12025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224878">
          <w:marLeft w:val="0"/>
          <w:marRight w:val="0"/>
          <w:marTop w:val="0"/>
          <w:marBottom w:val="82"/>
          <w:divBdr>
            <w:top w:val="single" w:sz="6" w:space="0" w:color="D3D3D3"/>
            <w:left w:val="single" w:sz="6" w:space="0" w:color="D3D3D3"/>
            <w:bottom w:val="single" w:sz="6" w:space="0" w:color="D3D3D3"/>
            <w:right w:val="single" w:sz="6" w:space="0" w:color="D3D3D3"/>
          </w:divBdr>
          <w:divsChild>
            <w:div w:id="1062756202">
              <w:marLeft w:val="68"/>
              <w:marRight w:val="68"/>
              <w:marTop w:val="0"/>
              <w:marBottom w:val="0"/>
              <w:divBdr>
                <w:top w:val="none" w:sz="0" w:space="0" w:color="auto"/>
                <w:left w:val="none" w:sz="0" w:space="0" w:color="auto"/>
                <w:bottom w:val="none" w:sz="0" w:space="0" w:color="auto"/>
                <w:right w:val="none" w:sz="0" w:space="0" w:color="auto"/>
              </w:divBdr>
              <w:divsChild>
                <w:div w:id="1802921873">
                  <w:marLeft w:val="0"/>
                  <w:marRight w:val="0"/>
                  <w:marTop w:val="0"/>
                  <w:marBottom w:val="0"/>
                  <w:divBdr>
                    <w:top w:val="none" w:sz="0" w:space="0" w:color="auto"/>
                    <w:left w:val="none" w:sz="0" w:space="0" w:color="auto"/>
                    <w:bottom w:val="none" w:sz="0" w:space="0" w:color="auto"/>
                    <w:right w:val="none" w:sz="0" w:space="0" w:color="auto"/>
                  </w:divBdr>
                  <w:divsChild>
                    <w:div w:id="2146317265">
                      <w:marLeft w:val="0"/>
                      <w:marRight w:val="0"/>
                      <w:marTop w:val="0"/>
                      <w:marBottom w:val="0"/>
                      <w:divBdr>
                        <w:top w:val="none" w:sz="0" w:space="0" w:color="auto"/>
                        <w:left w:val="none" w:sz="0" w:space="0" w:color="auto"/>
                        <w:bottom w:val="none" w:sz="0" w:space="0" w:color="auto"/>
                        <w:right w:val="none" w:sz="0" w:space="0" w:color="auto"/>
                      </w:divBdr>
                      <w:divsChild>
                        <w:div w:id="967584851">
                          <w:marLeft w:val="0"/>
                          <w:marRight w:val="0"/>
                          <w:marTop w:val="0"/>
                          <w:marBottom w:val="0"/>
                          <w:divBdr>
                            <w:top w:val="none" w:sz="0" w:space="0" w:color="auto"/>
                            <w:left w:val="none" w:sz="0" w:space="0" w:color="auto"/>
                            <w:bottom w:val="none" w:sz="0" w:space="0" w:color="auto"/>
                            <w:right w:val="none" w:sz="0" w:space="0" w:color="auto"/>
                          </w:divBdr>
                          <w:divsChild>
                            <w:div w:id="2028022538">
                              <w:marLeft w:val="0"/>
                              <w:marRight w:val="0"/>
                              <w:marTop w:val="0"/>
                              <w:marBottom w:val="0"/>
                              <w:divBdr>
                                <w:top w:val="none" w:sz="0" w:space="0" w:color="auto"/>
                                <w:left w:val="none" w:sz="0" w:space="0" w:color="auto"/>
                                <w:bottom w:val="none" w:sz="0" w:space="0" w:color="auto"/>
                                <w:right w:val="none" w:sz="0" w:space="0" w:color="auto"/>
                              </w:divBdr>
                              <w:divsChild>
                                <w:div w:id="278337511">
                                  <w:marLeft w:val="0"/>
                                  <w:marRight w:val="0"/>
                                  <w:marTop w:val="0"/>
                                  <w:marBottom w:val="0"/>
                                  <w:divBdr>
                                    <w:top w:val="none" w:sz="0" w:space="0" w:color="auto"/>
                                    <w:left w:val="none" w:sz="0" w:space="0" w:color="auto"/>
                                    <w:bottom w:val="none" w:sz="0" w:space="0" w:color="auto"/>
                                    <w:right w:val="none" w:sz="0" w:space="0" w:color="auto"/>
                                  </w:divBdr>
                                  <w:divsChild>
                                    <w:div w:id="7011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9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s?wd=%E9%A2%86%E5%AF%BC%E7%BB%A9%E6%95%88&amp;tn=44039180_cpr&amp;fenlei=mv6quAkxTZn0IZRqIHckPjm4nH00T1Y3PHfdnj0YPju-nj03PW990ZwV5Hcvrjm3rH6sPfKWUMw85HfYnjn4nH6sgvPsT6KdThsqpZwYTjCEQLGCpyw9Uz4Bmy-bIi4WUvYETgN-TLwGUv3EP1DYrH0kPjmkP1RYPHD3nH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14</Pages>
  <Words>1284</Words>
  <Characters>7323</Characters>
  <Application>Microsoft Office Word</Application>
  <DocSecurity>0</DocSecurity>
  <Lines>61</Lines>
  <Paragraphs>17</Paragraphs>
  <ScaleCrop>false</ScaleCrop>
  <Company>china</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56</cp:revision>
  <dcterms:created xsi:type="dcterms:W3CDTF">2016-12-05T11:38:00Z</dcterms:created>
  <dcterms:modified xsi:type="dcterms:W3CDTF">2017-01-06T15:08:00Z</dcterms:modified>
</cp:coreProperties>
</file>